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82" w:rsidRPr="003E1449" w:rsidRDefault="003E1449" w:rsidP="003E1449">
      <w:pPr>
        <w:pStyle w:val="2"/>
        <w:tabs>
          <w:tab w:val="left" w:pos="0"/>
        </w:tabs>
        <w:ind w:left="0" w:firstLine="0"/>
        <w:jc w:val="center"/>
        <w:rPr>
          <w:rFonts w:ascii="宋体" w:hAnsi="宋体"/>
          <w:sz w:val="36"/>
          <w:szCs w:val="36"/>
        </w:rPr>
      </w:pPr>
      <w:r w:rsidRPr="008E30BA">
        <w:rPr>
          <w:rFonts w:ascii="宋体" w:eastAsia="宋体" w:hAnsi="宋体" w:hint="eastAsia"/>
          <w:sz w:val="36"/>
          <w:szCs w:val="36"/>
        </w:rPr>
        <w:t>虎岗高速大岭山至龙大高速路段拥堵治理工程警务亭采购</w:t>
      </w:r>
      <w:r w:rsidR="00FF0B01">
        <w:rPr>
          <w:rFonts w:ascii="宋体" w:eastAsia="宋体" w:hAnsi="宋体" w:hint="eastAsia"/>
          <w:sz w:val="36"/>
          <w:szCs w:val="36"/>
        </w:rPr>
        <w:t>投</w:t>
      </w:r>
      <w:bookmarkStart w:id="0" w:name="_GoBack"/>
      <w:bookmarkEnd w:id="0"/>
      <w:r w:rsidR="00FF0B01">
        <w:rPr>
          <w:rFonts w:ascii="宋体" w:eastAsia="宋体" w:hAnsi="宋体" w:hint="eastAsia"/>
          <w:sz w:val="36"/>
          <w:szCs w:val="36"/>
        </w:rPr>
        <w:t>标邀请</w:t>
      </w:r>
    </w:p>
    <w:p w:rsidR="00251682" w:rsidRDefault="00FF0B01">
      <w:pPr>
        <w:spacing w:line="400" w:lineRule="exact"/>
        <w:ind w:firstLineChars="200" w:firstLine="440"/>
        <w:rPr>
          <w:rFonts w:ascii="宋体" w:hAnsi="宋体"/>
          <w:bCs/>
          <w:sz w:val="22"/>
          <w:szCs w:val="22"/>
        </w:rPr>
      </w:pPr>
      <w:r>
        <w:rPr>
          <w:rFonts w:ascii="宋体" w:hAnsi="宋体" w:hint="eastAsia"/>
          <w:bCs/>
          <w:sz w:val="22"/>
          <w:szCs w:val="22"/>
        </w:rPr>
        <w:t>广东中元招标代理有限公司</w:t>
      </w:r>
      <w:r>
        <w:rPr>
          <w:rFonts w:ascii="宋体" w:hAnsi="宋体"/>
          <w:bCs/>
          <w:sz w:val="22"/>
          <w:szCs w:val="22"/>
        </w:rPr>
        <w:t>（以下简称“</w:t>
      </w:r>
      <w:r>
        <w:rPr>
          <w:rFonts w:ascii="宋体" w:hAnsi="宋体" w:hint="eastAsia"/>
          <w:bCs/>
          <w:sz w:val="22"/>
          <w:szCs w:val="22"/>
        </w:rPr>
        <w:t>招标</w:t>
      </w:r>
      <w:r>
        <w:rPr>
          <w:rFonts w:ascii="宋体" w:hAnsi="宋体"/>
          <w:bCs/>
          <w:sz w:val="22"/>
          <w:szCs w:val="22"/>
        </w:rPr>
        <w:t>代理机构”）受</w:t>
      </w:r>
      <w:r>
        <w:rPr>
          <w:rFonts w:ascii="宋体" w:hAnsi="宋体" w:hint="eastAsia"/>
          <w:bCs/>
          <w:sz w:val="22"/>
          <w:szCs w:val="22"/>
        </w:rPr>
        <w:t>东莞市经纬公路工程有限公司</w:t>
      </w:r>
      <w:r>
        <w:rPr>
          <w:rFonts w:ascii="宋体" w:hAnsi="宋体"/>
          <w:bCs/>
          <w:sz w:val="22"/>
          <w:szCs w:val="22"/>
        </w:rPr>
        <w:t>（以下简称“</w:t>
      </w:r>
      <w:r>
        <w:rPr>
          <w:rFonts w:ascii="宋体" w:hAnsi="宋体" w:hint="eastAsia"/>
          <w:bCs/>
          <w:sz w:val="22"/>
          <w:szCs w:val="22"/>
        </w:rPr>
        <w:t>招标</w:t>
      </w:r>
      <w:r>
        <w:rPr>
          <w:rFonts w:ascii="宋体" w:hAnsi="宋体"/>
          <w:bCs/>
          <w:sz w:val="22"/>
          <w:szCs w:val="22"/>
        </w:rPr>
        <w:t>人”）委托，就以下项目进行国内招标采购，欢迎符合条件的</w:t>
      </w:r>
      <w:r>
        <w:rPr>
          <w:rFonts w:ascii="宋体" w:hAnsi="宋体" w:hint="eastAsia"/>
          <w:bCs/>
          <w:sz w:val="22"/>
          <w:szCs w:val="22"/>
        </w:rPr>
        <w:t>潜在</w:t>
      </w:r>
      <w:r>
        <w:rPr>
          <w:rFonts w:ascii="宋体" w:hAnsi="宋体"/>
          <w:bCs/>
          <w:sz w:val="22"/>
          <w:szCs w:val="22"/>
        </w:rPr>
        <w:t>投标人</w:t>
      </w:r>
      <w:r>
        <w:rPr>
          <w:rFonts w:ascii="宋体" w:hAnsi="宋体" w:hint="eastAsia"/>
          <w:bCs/>
          <w:sz w:val="22"/>
          <w:szCs w:val="22"/>
        </w:rPr>
        <w:t>进行报价</w:t>
      </w:r>
      <w:r>
        <w:rPr>
          <w:rFonts w:ascii="宋体" w:hAnsi="宋体"/>
          <w:bCs/>
          <w:sz w:val="22"/>
          <w:szCs w:val="22"/>
        </w:rPr>
        <w:t>。有关事项如下：</w:t>
      </w:r>
    </w:p>
    <w:p w:rsidR="00482997" w:rsidRDefault="00FF0B01" w:rsidP="003E1449">
      <w:pPr>
        <w:numPr>
          <w:ilvl w:val="0"/>
          <w:numId w:val="1"/>
        </w:numPr>
        <w:spacing w:line="360" w:lineRule="auto"/>
        <w:rPr>
          <w:rFonts w:ascii="宋体" w:hAnsi="宋体"/>
          <w:bCs/>
          <w:sz w:val="22"/>
          <w:szCs w:val="22"/>
        </w:rPr>
      </w:pPr>
      <w:r>
        <w:rPr>
          <w:rFonts w:ascii="宋体" w:hAnsi="宋体" w:hint="eastAsia"/>
          <w:bCs/>
          <w:sz w:val="22"/>
          <w:szCs w:val="22"/>
        </w:rPr>
        <w:t>项目</w:t>
      </w:r>
      <w:r>
        <w:rPr>
          <w:rFonts w:ascii="宋体" w:hAnsi="宋体"/>
          <w:bCs/>
          <w:sz w:val="22"/>
          <w:szCs w:val="22"/>
        </w:rPr>
        <w:t>编号：</w:t>
      </w:r>
      <w:r w:rsidR="003E1449" w:rsidRPr="003E1449">
        <w:rPr>
          <w:rFonts w:ascii="宋体" w:hAnsi="宋体"/>
          <w:bCs/>
          <w:sz w:val="22"/>
          <w:szCs w:val="22"/>
        </w:rPr>
        <w:t>JWGL20191201-1</w:t>
      </w:r>
    </w:p>
    <w:p w:rsidR="00251682" w:rsidRPr="003E1449" w:rsidRDefault="00FF0B01" w:rsidP="003E1449">
      <w:pPr>
        <w:numPr>
          <w:ilvl w:val="0"/>
          <w:numId w:val="1"/>
        </w:numPr>
        <w:spacing w:line="360" w:lineRule="auto"/>
        <w:rPr>
          <w:rFonts w:ascii="宋体" w:hAnsi="宋体"/>
          <w:bCs/>
          <w:sz w:val="22"/>
          <w:szCs w:val="22"/>
        </w:rPr>
      </w:pPr>
      <w:r>
        <w:rPr>
          <w:rFonts w:ascii="宋体" w:hAnsi="宋体"/>
          <w:bCs/>
          <w:sz w:val="22"/>
          <w:szCs w:val="22"/>
        </w:rPr>
        <w:t>项目名称</w:t>
      </w:r>
      <w:r>
        <w:rPr>
          <w:rFonts w:ascii="宋体" w:hAnsi="宋体" w:hint="eastAsia"/>
          <w:bCs/>
          <w:sz w:val="22"/>
          <w:szCs w:val="22"/>
        </w:rPr>
        <w:t>：</w:t>
      </w:r>
      <w:r w:rsidR="003E1449" w:rsidRPr="003E1449">
        <w:rPr>
          <w:rFonts w:ascii="宋体" w:hAnsi="宋体" w:hint="eastAsia"/>
          <w:bCs/>
          <w:sz w:val="22"/>
          <w:szCs w:val="22"/>
        </w:rPr>
        <w:t>虎岗高速大岭山至龙大高速路段拥堵治理工程警务亭采购</w:t>
      </w:r>
    </w:p>
    <w:p w:rsidR="00251682" w:rsidRDefault="00FF0B01">
      <w:pPr>
        <w:numPr>
          <w:ilvl w:val="0"/>
          <w:numId w:val="1"/>
        </w:numPr>
        <w:spacing w:line="360" w:lineRule="auto"/>
        <w:rPr>
          <w:rFonts w:ascii="宋体" w:hAnsi="宋体"/>
          <w:bCs/>
          <w:sz w:val="22"/>
          <w:szCs w:val="22"/>
        </w:rPr>
      </w:pPr>
      <w:r>
        <w:rPr>
          <w:rFonts w:ascii="宋体" w:hAnsi="宋体" w:hint="eastAsia"/>
          <w:bCs/>
          <w:sz w:val="22"/>
          <w:szCs w:val="22"/>
        </w:rPr>
        <w:t>投标清单</w:t>
      </w:r>
      <w:r>
        <w:rPr>
          <w:rFonts w:ascii="宋体" w:hAnsi="宋体"/>
          <w:bCs/>
          <w:sz w:val="22"/>
          <w:szCs w:val="22"/>
        </w:rPr>
        <w:t>：</w:t>
      </w:r>
    </w:p>
    <w:tbl>
      <w:tblPr>
        <w:tblW w:w="9648" w:type="dxa"/>
        <w:tblInd w:w="-561" w:type="dxa"/>
        <w:tblLayout w:type="fixed"/>
        <w:tblCellMar>
          <w:left w:w="0" w:type="dxa"/>
          <w:right w:w="0" w:type="dxa"/>
        </w:tblCellMar>
        <w:tblLook w:val="04A0" w:firstRow="1" w:lastRow="0" w:firstColumn="1" w:lastColumn="0" w:noHBand="0" w:noVBand="1"/>
      </w:tblPr>
      <w:tblGrid>
        <w:gridCol w:w="618"/>
        <w:gridCol w:w="2246"/>
        <w:gridCol w:w="727"/>
        <w:gridCol w:w="789"/>
        <w:gridCol w:w="1129"/>
        <w:gridCol w:w="1021"/>
        <w:gridCol w:w="3118"/>
      </w:tblGrid>
      <w:tr w:rsidR="00AD7865" w:rsidTr="00AD7865">
        <w:trPr>
          <w:trHeight w:val="402"/>
          <w:tblHead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序号</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名称</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单位</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数量</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单价</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合计</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备注</w:t>
            </w: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proofErr w:type="gramStart"/>
            <w:r>
              <w:rPr>
                <w:rFonts w:ascii="仿宋" w:eastAsia="仿宋" w:hAnsi="仿宋" w:cs="仿宋" w:hint="eastAsia"/>
                <w:b/>
                <w:bCs/>
                <w:color w:val="000000"/>
                <w:kern w:val="0"/>
                <w:sz w:val="28"/>
                <w:szCs w:val="28"/>
                <w:lang w:bidi="ar"/>
              </w:rPr>
              <w:t>一</w:t>
            </w:r>
            <w:proofErr w:type="gramEnd"/>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spacing w:line="300" w:lineRule="exact"/>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岗亭主体</w:t>
            </w:r>
            <w:r>
              <w:rPr>
                <w:rFonts w:ascii="仿宋" w:eastAsia="仿宋" w:hAnsi="仿宋" w:cs="仿宋" w:hint="eastAsia"/>
                <w:b/>
                <w:bCs/>
                <w:sz w:val="28"/>
                <w:szCs w:val="28"/>
              </w:rPr>
              <w:t>6.0mx6.0mx3.3m</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项</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含水泥、河沙、钢筋、</w:t>
            </w:r>
            <w:r>
              <w:rPr>
                <w:rFonts w:ascii="仿宋" w:eastAsia="仿宋" w:hAnsi="仿宋" w:cs="仿宋" w:hint="eastAsia"/>
                <w:color w:val="000000"/>
                <w:sz w:val="24"/>
                <w:szCs w:val="24"/>
              </w:rPr>
              <w:t>槽钢</w:t>
            </w:r>
            <w:proofErr w:type="gramStart"/>
            <w:r>
              <w:rPr>
                <w:rFonts w:ascii="仿宋" w:eastAsia="仿宋" w:hAnsi="仿宋" w:cs="仿宋" w:hint="eastAsia"/>
                <w:color w:val="000000"/>
                <w:sz w:val="24"/>
                <w:szCs w:val="24"/>
              </w:rPr>
              <w:t>底梁及</w:t>
            </w:r>
            <w:proofErr w:type="gramEnd"/>
            <w:r>
              <w:rPr>
                <w:rFonts w:ascii="仿宋" w:eastAsia="仿宋" w:hAnsi="仿宋" w:cs="仿宋" w:hint="eastAsia"/>
                <w:color w:val="000000"/>
                <w:sz w:val="24"/>
                <w:szCs w:val="24"/>
              </w:rPr>
              <w:t>防锈处理</w:t>
            </w: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二</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snapToGrid w:val="0"/>
              <w:jc w:val="center"/>
              <w:rPr>
                <w:rFonts w:ascii="仿宋" w:eastAsia="仿宋" w:hAnsi="仿宋" w:cs="仿宋"/>
                <w:b/>
                <w:bCs/>
                <w:sz w:val="28"/>
                <w:szCs w:val="28"/>
              </w:rPr>
            </w:pPr>
            <w:r>
              <w:rPr>
                <w:rFonts w:ascii="仿宋" w:eastAsia="仿宋" w:hAnsi="仿宋" w:cs="仿宋" w:hint="eastAsia"/>
                <w:b/>
                <w:bCs/>
                <w:sz w:val="28"/>
                <w:szCs w:val="28"/>
              </w:rPr>
              <w:t>岗亭钢结构</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snapToGrid w:val="0"/>
              <w:jc w:val="left"/>
              <w:rPr>
                <w:rFonts w:ascii="仿宋" w:eastAsia="仿宋" w:hAnsi="仿宋" w:cs="仿宋"/>
                <w:sz w:val="28"/>
                <w:szCs w:val="28"/>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含焊口补油漆、骨架防锈处理、外墙面模具</w:t>
            </w:r>
          </w:p>
        </w:tc>
      </w:tr>
      <w:tr w:rsidR="00AD7865" w:rsidTr="00AD7865">
        <w:trPr>
          <w:trHeight w:hRule="exact" w:val="741"/>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150*150方通（角柱）、门框、窗立柱</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72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氟碳漆面</w:t>
            </w:r>
          </w:p>
        </w:tc>
      </w:tr>
      <w:tr w:rsidR="00AD7865" w:rsidTr="00AD7865">
        <w:trPr>
          <w:trHeight w:hRule="exact" w:val="71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底梁</w:t>
            </w:r>
            <w:proofErr w:type="gramEnd"/>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24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150*8方通</w:t>
            </w:r>
          </w:p>
        </w:tc>
      </w:tr>
      <w:tr w:rsidR="00AD7865" w:rsidTr="00AD7865">
        <w:trPr>
          <w:trHeight w:hRule="exact" w:val="705"/>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3</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立柱骨架</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50*50*2.5方通</w:t>
            </w:r>
          </w:p>
        </w:tc>
      </w:tr>
      <w:tr w:rsidR="00AD7865" w:rsidTr="00AD7865">
        <w:trPr>
          <w:trHeight w:hRule="exact" w:val="715"/>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4</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底梁骨架</w:t>
            </w:r>
            <w:proofErr w:type="gramEnd"/>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24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150*8方通</w:t>
            </w: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外墙铝单板</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132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定制公安蓝色面</w:t>
            </w: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内墙面</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94.5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sz w:val="24"/>
                <w:szCs w:val="24"/>
              </w:rPr>
              <w:t>欧利龙板</w:t>
            </w:r>
            <w:proofErr w:type="gramEnd"/>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7</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厕所墙面</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20.7</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埃</w:t>
            </w:r>
            <w:proofErr w:type="gramStart"/>
            <w:r>
              <w:rPr>
                <w:rFonts w:ascii="仿宋" w:eastAsia="仿宋" w:hAnsi="仿宋" w:cs="仿宋" w:hint="eastAsia"/>
                <w:color w:val="000000"/>
                <w:sz w:val="24"/>
                <w:szCs w:val="24"/>
              </w:rPr>
              <w:t>特</w:t>
            </w:r>
            <w:proofErr w:type="gramEnd"/>
            <w:r>
              <w:rPr>
                <w:rFonts w:ascii="仿宋" w:eastAsia="仿宋" w:hAnsi="仿宋" w:cs="仿宋" w:hint="eastAsia"/>
                <w:color w:val="000000"/>
                <w:sz w:val="24"/>
                <w:szCs w:val="24"/>
              </w:rPr>
              <w:t>板</w:t>
            </w: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8</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内墙骨架</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56.6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50*50*2.5方通</w:t>
            </w: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sz w:val="24"/>
                <w:szCs w:val="24"/>
              </w:rPr>
              <w:t>烤漆保护膜</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38</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lastRenderedPageBreak/>
              <w:t>10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12厘预埋连接钢板</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块</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8</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内墙骨架夹心层</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56.6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954"/>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三</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岗亭室内装饰</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含铝单板屋面顶、铝质吊顶天花、600*600</w:t>
            </w:r>
            <w:proofErr w:type="gramStart"/>
            <w:r>
              <w:rPr>
                <w:rFonts w:ascii="仿宋" w:eastAsia="仿宋" w:hAnsi="仿宋" w:cs="仿宋" w:hint="eastAsia"/>
                <w:color w:val="000000"/>
                <w:sz w:val="24"/>
                <w:szCs w:val="24"/>
              </w:rPr>
              <w:t>玻</w:t>
            </w:r>
            <w:proofErr w:type="gramEnd"/>
            <w:r>
              <w:rPr>
                <w:rFonts w:ascii="仿宋" w:eastAsia="仿宋" w:hAnsi="仿宋" w:cs="仿宋" w:hint="eastAsia"/>
                <w:color w:val="000000"/>
                <w:sz w:val="24"/>
                <w:szCs w:val="24"/>
              </w:rPr>
              <w:t>化砖（地面）、抽水马桶一套</w:t>
            </w: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屋面骨架</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50*50*2.5方通</w:t>
            </w: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13</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防水盖</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56.2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1.2mm镀锌钢板</w:t>
            </w: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14</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sz w:val="24"/>
                <w:szCs w:val="24"/>
              </w:rPr>
              <w:t>天花角线</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300*600墙面砖</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22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四</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岗亭门窗</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含室内实木门3扇、自动玻璃门、指纹门锁</w:t>
            </w: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固定玻璃</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32.5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roofErr w:type="spellStart"/>
            <w:r>
              <w:rPr>
                <w:rFonts w:ascii="仿宋" w:eastAsia="仿宋" w:hAnsi="仿宋" w:cs="仿宋" w:hint="eastAsia"/>
                <w:color w:val="000000"/>
                <w:sz w:val="24"/>
                <w:szCs w:val="24"/>
              </w:rPr>
              <w:t>Loe</w:t>
            </w:r>
            <w:proofErr w:type="spellEnd"/>
            <w:r>
              <w:rPr>
                <w:rFonts w:ascii="仿宋" w:eastAsia="仿宋" w:hAnsi="仿宋" w:cs="仿宋" w:hint="eastAsia"/>
                <w:color w:val="000000"/>
                <w:sz w:val="24"/>
                <w:szCs w:val="24"/>
              </w:rPr>
              <w:t>中空玻璃</w:t>
            </w: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17</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铝合金推拉窗</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9.2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五</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电器、电路</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含户外P5彩屏、LED单色显示屏、32A漏电开关、电箱</w:t>
            </w: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18</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LED高亮度警灯</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盏</w:t>
            </w:r>
            <w:proofErr w:type="gramEnd"/>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19</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警灯12V电源</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个</w:t>
            </w:r>
            <w:proofErr w:type="gramEnd"/>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排气扇</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个</w:t>
            </w:r>
            <w:proofErr w:type="gramEnd"/>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sz w:val="24"/>
                <w:szCs w:val="24"/>
              </w:rPr>
              <w:t>正野牌</w:t>
            </w:r>
            <w:proofErr w:type="gramEnd"/>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16A空调插座</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个</w:t>
            </w:r>
            <w:proofErr w:type="gramEnd"/>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lastRenderedPageBreak/>
              <w:t>22</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二三插座</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个</w:t>
            </w:r>
            <w:proofErr w:type="gramEnd"/>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23</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照明开关</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个</w:t>
            </w:r>
            <w:proofErr w:type="gramEnd"/>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24</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600*1200栅格灯盘</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个</w:t>
            </w:r>
            <w:proofErr w:type="gramEnd"/>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8</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1.5平方电线（地线）</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米</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320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2.5平方电线</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米</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310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27</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4平方电线</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米</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105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995"/>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六</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空调、智能化</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sz w:val="24"/>
                <w:szCs w:val="24"/>
              </w:rPr>
              <w:t>含格力定频</w:t>
            </w:r>
            <w:proofErr w:type="gramEnd"/>
            <w:r>
              <w:rPr>
                <w:rFonts w:ascii="仿宋" w:eastAsia="仿宋" w:hAnsi="仿宋" w:cs="仿宋" w:hint="eastAsia"/>
                <w:color w:val="000000"/>
                <w:sz w:val="24"/>
                <w:szCs w:val="24"/>
              </w:rPr>
              <w:t>冷暖风管机2匹2台及3匹1台、监控设备和智能化设备各1套</w:t>
            </w: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七</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其他</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28</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警徽标志</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套</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AD7865">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2"/>
                <w:szCs w:val="22"/>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jc w:val="center"/>
              <w:rPr>
                <w:rFonts w:ascii="仿宋" w:eastAsia="仿宋" w:hAnsi="仿宋" w:cs="仿宋"/>
                <w:color w:val="000000"/>
                <w:sz w:val="22"/>
                <w:szCs w:val="22"/>
              </w:rPr>
            </w:pPr>
          </w:p>
        </w:tc>
        <w:tc>
          <w:tcPr>
            <w:tcW w:w="26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jc w:val="left"/>
              <w:rPr>
                <w:rFonts w:ascii="仿宋" w:eastAsia="仿宋" w:hAnsi="仿宋" w:cs="仿宋"/>
                <w:color w:val="000000"/>
                <w:sz w:val="22"/>
                <w:szCs w:val="22"/>
              </w:rPr>
            </w:pPr>
            <w:r>
              <w:rPr>
                <w:rFonts w:ascii="仿宋" w:eastAsia="仿宋" w:hAnsi="仿宋" w:cs="仿宋" w:hint="eastAsia"/>
                <w:color w:val="000000"/>
                <w:sz w:val="22"/>
                <w:szCs w:val="22"/>
              </w:rPr>
              <w:t>大写：</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jc w:val="center"/>
              <w:rPr>
                <w:rFonts w:ascii="仿宋" w:eastAsia="仿宋" w:hAnsi="仿宋" w:cs="仿宋"/>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2"/>
                <w:szCs w:val="22"/>
              </w:rPr>
            </w:pPr>
          </w:p>
        </w:tc>
      </w:tr>
      <w:tr w:rsidR="00AD7865" w:rsidTr="00AD7865">
        <w:trPr>
          <w:trHeight w:val="4315"/>
        </w:trPr>
        <w:tc>
          <w:tcPr>
            <w:tcW w:w="964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left"/>
              <w:rPr>
                <w:rFonts w:ascii="仿宋" w:eastAsia="仿宋" w:hAnsi="仿宋" w:cs="仿宋"/>
                <w:kern w:val="0"/>
                <w:sz w:val="22"/>
                <w:szCs w:val="22"/>
              </w:rPr>
            </w:pPr>
            <w:r>
              <w:rPr>
                <w:rFonts w:ascii="仿宋" w:eastAsia="仿宋" w:hAnsi="仿宋" w:cs="仿宋" w:hint="eastAsia"/>
                <w:kern w:val="0"/>
                <w:sz w:val="22"/>
                <w:szCs w:val="22"/>
              </w:rPr>
              <w:t>注：1、</w:t>
            </w:r>
            <w:proofErr w:type="gramStart"/>
            <w:r>
              <w:rPr>
                <w:rFonts w:ascii="仿宋" w:eastAsia="仿宋" w:hAnsi="仿宋" w:cs="仿宋" w:hint="eastAsia"/>
                <w:kern w:val="0"/>
                <w:sz w:val="22"/>
                <w:szCs w:val="22"/>
              </w:rPr>
              <w:t>智能亭体采用</w:t>
            </w:r>
            <w:proofErr w:type="gramEnd"/>
            <w:r>
              <w:rPr>
                <w:rFonts w:ascii="仿宋" w:eastAsia="仿宋" w:hAnsi="仿宋" w:cs="仿宋" w:hint="eastAsia"/>
                <w:kern w:val="0"/>
                <w:sz w:val="22"/>
                <w:szCs w:val="22"/>
              </w:rPr>
              <w:t>钢结构方式拼接组成，既环保又经济。外墙采用铝单板和LOE中空玻璃结合，大门采用智能自动玻璃门，窗帘采用百叶窗帘，室内墙面采用</w:t>
            </w:r>
            <w:proofErr w:type="gramStart"/>
            <w:r>
              <w:rPr>
                <w:rFonts w:ascii="仿宋" w:eastAsia="仿宋" w:hAnsi="仿宋" w:cs="仿宋" w:hint="eastAsia"/>
                <w:kern w:val="0"/>
                <w:sz w:val="22"/>
                <w:szCs w:val="22"/>
              </w:rPr>
              <w:t>欧利龙板</w:t>
            </w:r>
            <w:proofErr w:type="gramEnd"/>
            <w:r>
              <w:rPr>
                <w:rFonts w:ascii="仿宋" w:eastAsia="仿宋" w:hAnsi="仿宋" w:cs="仿宋" w:hint="eastAsia"/>
                <w:kern w:val="0"/>
                <w:sz w:val="22"/>
                <w:szCs w:val="22"/>
              </w:rPr>
              <w:t>，天花采用铝扣板，地面用地板砖铺贴，墙身中空采用保温、隔热、防火材料;智能岗亭内含独立休息室、生活区、办公区、卫生间、LED照明、冷暖空调、门禁系统;智能岗亭</w:t>
            </w:r>
            <w:proofErr w:type="gramStart"/>
            <w:r>
              <w:rPr>
                <w:rFonts w:ascii="仿宋" w:eastAsia="仿宋" w:hAnsi="仿宋" w:cs="仿宋" w:hint="eastAsia"/>
                <w:kern w:val="0"/>
                <w:sz w:val="22"/>
                <w:szCs w:val="22"/>
              </w:rPr>
              <w:t>外含户外</w:t>
            </w:r>
            <w:proofErr w:type="gramEnd"/>
            <w:r>
              <w:rPr>
                <w:rFonts w:ascii="仿宋" w:eastAsia="仿宋" w:hAnsi="仿宋" w:cs="仿宋" w:hint="eastAsia"/>
                <w:kern w:val="0"/>
                <w:sz w:val="22"/>
                <w:szCs w:val="22"/>
              </w:rPr>
              <w:t>信息发布屏、广播系统、信息通告栏、射灯，因设计图纸不详细，增加材料、设备均不增加费用，请投标人自行考虑。</w:t>
            </w:r>
          </w:p>
          <w:p w:rsidR="00AD7865" w:rsidRDefault="00AD7865" w:rsidP="00F13A5F">
            <w:pPr>
              <w:widowControl/>
              <w:jc w:val="left"/>
              <w:rPr>
                <w:rFonts w:ascii="仿宋" w:eastAsia="仿宋" w:hAnsi="仿宋" w:cs="仿宋"/>
                <w:kern w:val="0"/>
                <w:sz w:val="22"/>
                <w:szCs w:val="22"/>
              </w:rPr>
            </w:pPr>
            <w:r>
              <w:rPr>
                <w:rFonts w:ascii="仿宋" w:eastAsia="仿宋" w:hAnsi="仿宋" w:cs="仿宋" w:hint="eastAsia"/>
                <w:kern w:val="0"/>
                <w:sz w:val="22"/>
                <w:szCs w:val="22"/>
              </w:rPr>
              <w:t xml:space="preserve">2、以上报价含增值税专用发票税金（税率为13%）、材料费、施工及安装费、交通运输费、员工保险和工资费用、送检费等相关费用；                                                                                               </w:t>
            </w:r>
          </w:p>
          <w:p w:rsidR="00AD7865" w:rsidRDefault="00AD7865" w:rsidP="00F13A5F">
            <w:pPr>
              <w:widowControl/>
              <w:jc w:val="left"/>
              <w:rPr>
                <w:rFonts w:ascii="仿宋" w:eastAsia="仿宋" w:hAnsi="仿宋" w:cs="仿宋"/>
                <w:kern w:val="0"/>
                <w:sz w:val="22"/>
                <w:szCs w:val="22"/>
              </w:rPr>
            </w:pPr>
            <w:r>
              <w:rPr>
                <w:rFonts w:ascii="仿宋" w:eastAsia="仿宋" w:hAnsi="仿宋" w:cs="仿宋" w:hint="eastAsia"/>
                <w:kern w:val="0"/>
                <w:sz w:val="22"/>
                <w:szCs w:val="22"/>
              </w:rPr>
              <w:t xml:space="preserve">3、投标时，附上法人证明书、法人身份证复印件、委托人授权书、委托人身份证复印件、投标清单装订成册密封提交（一式二份），投标人需携带身份证原件；                      </w:t>
            </w:r>
          </w:p>
          <w:p w:rsidR="00AD7865" w:rsidRDefault="00AD7865" w:rsidP="00F13A5F">
            <w:pPr>
              <w:widowControl/>
              <w:jc w:val="left"/>
              <w:rPr>
                <w:rFonts w:ascii="仿宋" w:eastAsia="仿宋" w:hAnsi="仿宋" w:cs="仿宋"/>
                <w:kern w:val="0"/>
                <w:sz w:val="22"/>
                <w:szCs w:val="22"/>
              </w:rPr>
            </w:pPr>
            <w:r>
              <w:rPr>
                <w:rFonts w:ascii="仿宋" w:eastAsia="仿宋" w:hAnsi="仿宋" w:cs="仿宋" w:hint="eastAsia"/>
                <w:kern w:val="0"/>
                <w:sz w:val="22"/>
                <w:szCs w:val="22"/>
              </w:rPr>
              <w:t>4、本投标报价不得超过493629.81元，否则</w:t>
            </w:r>
            <w:proofErr w:type="gramStart"/>
            <w:r>
              <w:rPr>
                <w:rFonts w:ascii="仿宋" w:eastAsia="仿宋" w:hAnsi="仿宋" w:cs="仿宋" w:hint="eastAsia"/>
                <w:kern w:val="0"/>
                <w:sz w:val="22"/>
                <w:szCs w:val="22"/>
              </w:rPr>
              <w:t>按废标处理</w:t>
            </w:r>
            <w:proofErr w:type="gramEnd"/>
            <w:r>
              <w:rPr>
                <w:rFonts w:ascii="仿宋" w:eastAsia="仿宋" w:hAnsi="仿宋" w:cs="仿宋" w:hint="eastAsia"/>
                <w:kern w:val="0"/>
                <w:sz w:val="22"/>
                <w:szCs w:val="22"/>
              </w:rPr>
              <w:t>；</w:t>
            </w:r>
          </w:p>
          <w:p w:rsidR="00AD7865" w:rsidRDefault="00AD7865" w:rsidP="00F13A5F">
            <w:pPr>
              <w:widowControl/>
              <w:jc w:val="left"/>
              <w:textAlignment w:val="center"/>
              <w:rPr>
                <w:rFonts w:ascii="仿宋" w:eastAsia="仿宋" w:hAnsi="仿宋" w:cs="仿宋"/>
                <w:kern w:val="0"/>
                <w:sz w:val="22"/>
                <w:szCs w:val="22"/>
              </w:rPr>
            </w:pPr>
            <w:r>
              <w:rPr>
                <w:rFonts w:ascii="仿宋" w:eastAsia="仿宋" w:hAnsi="仿宋" w:cs="仿宋" w:hint="eastAsia"/>
                <w:kern w:val="0"/>
                <w:sz w:val="22"/>
                <w:szCs w:val="22"/>
              </w:rPr>
              <w:t>5、投标人资格要求：中华人民共和国境内注册的有合法经营资格的国内独立法人或其他组织，营业范围具备：生产与销售（警用装备及辅助器材、智能化系统集成产品）（若营业执照没有明确经营范围，需自行打印附上）。</w:t>
            </w:r>
          </w:p>
        </w:tc>
      </w:tr>
    </w:tbl>
    <w:p w:rsidR="00251682" w:rsidRPr="00AD7865" w:rsidRDefault="00251682">
      <w:pPr>
        <w:tabs>
          <w:tab w:val="left" w:pos="480"/>
        </w:tabs>
        <w:snapToGrid w:val="0"/>
        <w:spacing w:line="360" w:lineRule="auto"/>
        <w:rPr>
          <w:rFonts w:ascii="宋体" w:hAnsi="宋体"/>
          <w:bCs/>
          <w:sz w:val="22"/>
          <w:szCs w:val="22"/>
        </w:rPr>
      </w:pPr>
    </w:p>
    <w:p w:rsidR="00251682" w:rsidRDefault="00FF0B01">
      <w:pPr>
        <w:numPr>
          <w:ilvl w:val="0"/>
          <w:numId w:val="1"/>
        </w:numPr>
        <w:snapToGrid w:val="0"/>
        <w:spacing w:line="360" w:lineRule="auto"/>
        <w:rPr>
          <w:rFonts w:ascii="宋体" w:hAnsi="宋体"/>
          <w:bCs/>
          <w:sz w:val="22"/>
          <w:szCs w:val="22"/>
        </w:rPr>
      </w:pPr>
      <w:r>
        <w:rPr>
          <w:rFonts w:ascii="宋体" w:hAnsi="宋体"/>
          <w:bCs/>
          <w:sz w:val="22"/>
          <w:szCs w:val="22"/>
        </w:rPr>
        <w:t>投标时间：2019年</w:t>
      </w:r>
      <w:r w:rsidR="003E1449">
        <w:rPr>
          <w:rFonts w:ascii="宋体" w:hAnsi="宋体" w:hint="eastAsia"/>
          <w:bCs/>
          <w:sz w:val="22"/>
          <w:szCs w:val="22"/>
        </w:rPr>
        <w:t>12</w:t>
      </w:r>
      <w:r>
        <w:rPr>
          <w:rFonts w:ascii="宋体" w:hAnsi="宋体"/>
          <w:bCs/>
          <w:sz w:val="22"/>
          <w:szCs w:val="22"/>
        </w:rPr>
        <w:t>月</w:t>
      </w:r>
      <w:r w:rsidR="003E1449">
        <w:rPr>
          <w:rFonts w:ascii="宋体" w:hAnsi="宋体" w:hint="eastAsia"/>
          <w:bCs/>
          <w:sz w:val="22"/>
          <w:szCs w:val="22"/>
        </w:rPr>
        <w:t>12</w:t>
      </w:r>
      <w:r>
        <w:rPr>
          <w:rFonts w:ascii="宋体" w:hAnsi="宋体"/>
          <w:bCs/>
          <w:sz w:val="22"/>
          <w:szCs w:val="22"/>
        </w:rPr>
        <w:t>日</w:t>
      </w:r>
      <w:r>
        <w:rPr>
          <w:rFonts w:ascii="宋体" w:hAnsi="宋体" w:hint="eastAsia"/>
          <w:bCs/>
          <w:sz w:val="22"/>
          <w:szCs w:val="22"/>
        </w:rPr>
        <w:t xml:space="preserve"> </w:t>
      </w:r>
      <w:r w:rsidR="003E1449">
        <w:rPr>
          <w:rFonts w:ascii="宋体" w:hAnsi="宋体" w:hint="eastAsia"/>
          <w:bCs/>
          <w:sz w:val="22"/>
          <w:szCs w:val="22"/>
        </w:rPr>
        <w:t>上</w:t>
      </w:r>
      <w:r>
        <w:rPr>
          <w:rFonts w:ascii="宋体" w:hAnsi="宋体"/>
          <w:bCs/>
          <w:sz w:val="22"/>
          <w:szCs w:val="22"/>
        </w:rPr>
        <w:t>午</w:t>
      </w:r>
      <w:r w:rsidR="003E1449">
        <w:rPr>
          <w:rFonts w:ascii="宋体" w:hAnsi="宋体" w:hint="eastAsia"/>
          <w:bCs/>
          <w:sz w:val="22"/>
          <w:szCs w:val="22"/>
        </w:rPr>
        <w:t>09</w:t>
      </w:r>
      <w:r>
        <w:rPr>
          <w:rFonts w:ascii="宋体" w:hAnsi="宋体"/>
          <w:bCs/>
          <w:sz w:val="22"/>
          <w:szCs w:val="22"/>
        </w:rPr>
        <w:t>:00至</w:t>
      </w:r>
      <w:r w:rsidR="003E1449">
        <w:rPr>
          <w:rFonts w:ascii="宋体" w:hAnsi="宋体" w:hint="eastAsia"/>
          <w:bCs/>
          <w:sz w:val="22"/>
          <w:szCs w:val="22"/>
        </w:rPr>
        <w:t>09</w:t>
      </w:r>
      <w:r>
        <w:rPr>
          <w:rFonts w:ascii="宋体" w:hAnsi="宋体"/>
          <w:bCs/>
          <w:sz w:val="22"/>
          <w:szCs w:val="22"/>
        </w:rPr>
        <w:t>:30</w:t>
      </w:r>
    </w:p>
    <w:p w:rsidR="00251682" w:rsidRDefault="00FF0B01">
      <w:pPr>
        <w:numPr>
          <w:ilvl w:val="0"/>
          <w:numId w:val="1"/>
        </w:numPr>
        <w:snapToGrid w:val="0"/>
        <w:spacing w:line="360" w:lineRule="auto"/>
        <w:rPr>
          <w:rFonts w:ascii="宋体" w:hAnsi="宋体"/>
          <w:bCs/>
          <w:sz w:val="22"/>
          <w:szCs w:val="22"/>
        </w:rPr>
      </w:pPr>
      <w:r>
        <w:rPr>
          <w:rFonts w:ascii="宋体" w:hAnsi="宋体"/>
          <w:bCs/>
          <w:sz w:val="22"/>
          <w:szCs w:val="22"/>
        </w:rPr>
        <w:t>投标截止及开标时间：2019年</w:t>
      </w:r>
      <w:r w:rsidR="003E1449">
        <w:rPr>
          <w:rFonts w:ascii="宋体" w:hAnsi="宋体" w:hint="eastAsia"/>
          <w:bCs/>
          <w:sz w:val="22"/>
          <w:szCs w:val="22"/>
        </w:rPr>
        <w:t>12</w:t>
      </w:r>
      <w:r>
        <w:rPr>
          <w:rFonts w:ascii="宋体" w:hAnsi="宋体"/>
          <w:bCs/>
          <w:sz w:val="22"/>
          <w:szCs w:val="22"/>
        </w:rPr>
        <w:t>月</w:t>
      </w:r>
      <w:r w:rsidR="003E1449">
        <w:rPr>
          <w:rFonts w:ascii="宋体" w:hAnsi="宋体" w:hint="eastAsia"/>
          <w:bCs/>
          <w:sz w:val="22"/>
          <w:szCs w:val="22"/>
        </w:rPr>
        <w:t>12</w:t>
      </w:r>
      <w:r>
        <w:rPr>
          <w:rFonts w:ascii="宋体" w:hAnsi="宋体"/>
          <w:bCs/>
          <w:sz w:val="22"/>
          <w:szCs w:val="22"/>
        </w:rPr>
        <w:t>日</w:t>
      </w:r>
      <w:r>
        <w:rPr>
          <w:rFonts w:ascii="宋体" w:hAnsi="宋体" w:hint="eastAsia"/>
          <w:bCs/>
          <w:sz w:val="22"/>
          <w:szCs w:val="22"/>
        </w:rPr>
        <w:t xml:space="preserve"> 上</w:t>
      </w:r>
      <w:r>
        <w:rPr>
          <w:rFonts w:ascii="宋体" w:hAnsi="宋体"/>
          <w:bCs/>
          <w:sz w:val="22"/>
          <w:szCs w:val="22"/>
        </w:rPr>
        <w:t>午</w:t>
      </w:r>
      <w:r>
        <w:rPr>
          <w:rFonts w:ascii="宋体" w:hAnsi="宋体" w:hint="eastAsia"/>
          <w:bCs/>
          <w:sz w:val="22"/>
          <w:szCs w:val="22"/>
        </w:rPr>
        <w:t>09</w:t>
      </w:r>
      <w:r>
        <w:rPr>
          <w:rFonts w:ascii="宋体" w:hAnsi="宋体"/>
          <w:bCs/>
          <w:sz w:val="22"/>
          <w:szCs w:val="22"/>
        </w:rPr>
        <w:t>:30</w:t>
      </w:r>
    </w:p>
    <w:p w:rsidR="00251682" w:rsidRDefault="00FF0B01">
      <w:pPr>
        <w:numPr>
          <w:ilvl w:val="0"/>
          <w:numId w:val="1"/>
        </w:numPr>
        <w:snapToGrid w:val="0"/>
        <w:spacing w:line="360" w:lineRule="auto"/>
        <w:rPr>
          <w:rFonts w:ascii="宋体" w:hAnsi="宋体"/>
          <w:bCs/>
          <w:sz w:val="22"/>
          <w:szCs w:val="22"/>
        </w:rPr>
      </w:pPr>
      <w:r>
        <w:rPr>
          <w:rFonts w:ascii="宋体" w:hAnsi="宋体" w:hint="eastAsia"/>
          <w:bCs/>
          <w:sz w:val="22"/>
          <w:szCs w:val="22"/>
        </w:rPr>
        <w:t>中标原则：所有报价人中报价最低者为成交候选人。</w:t>
      </w:r>
    </w:p>
    <w:p w:rsidR="00251682" w:rsidRDefault="00FF0B01">
      <w:pPr>
        <w:numPr>
          <w:ilvl w:val="0"/>
          <w:numId w:val="1"/>
        </w:numPr>
        <w:snapToGrid w:val="0"/>
        <w:spacing w:line="360" w:lineRule="auto"/>
        <w:rPr>
          <w:rFonts w:ascii="宋体" w:hAnsi="宋体"/>
          <w:bCs/>
          <w:sz w:val="22"/>
          <w:szCs w:val="22"/>
        </w:rPr>
      </w:pPr>
      <w:r>
        <w:rPr>
          <w:rFonts w:ascii="宋体" w:hAnsi="宋体"/>
          <w:bCs/>
          <w:sz w:val="22"/>
          <w:szCs w:val="22"/>
        </w:rPr>
        <w:t>投标及开标地点：</w:t>
      </w:r>
      <w:r>
        <w:rPr>
          <w:rFonts w:ascii="宋体" w:hAnsi="宋体" w:hint="eastAsia"/>
          <w:bCs/>
          <w:sz w:val="22"/>
          <w:szCs w:val="22"/>
        </w:rPr>
        <w:t>东莞市莞城街道创业社区</w:t>
      </w:r>
      <w:proofErr w:type="gramStart"/>
      <w:r>
        <w:rPr>
          <w:rFonts w:ascii="宋体" w:hAnsi="宋体" w:hint="eastAsia"/>
          <w:bCs/>
          <w:sz w:val="22"/>
          <w:szCs w:val="22"/>
        </w:rPr>
        <w:t>莞</w:t>
      </w:r>
      <w:proofErr w:type="gramEnd"/>
      <w:r>
        <w:rPr>
          <w:rFonts w:ascii="宋体" w:hAnsi="宋体" w:hint="eastAsia"/>
          <w:bCs/>
          <w:sz w:val="22"/>
          <w:szCs w:val="22"/>
        </w:rPr>
        <w:t>太大道120号金马大厦八楼806-809室。</w:t>
      </w:r>
    </w:p>
    <w:p w:rsidR="00251682" w:rsidRDefault="00FF0B01">
      <w:pPr>
        <w:numPr>
          <w:ilvl w:val="0"/>
          <w:numId w:val="1"/>
        </w:numPr>
        <w:snapToGrid w:val="0"/>
        <w:spacing w:line="360" w:lineRule="auto"/>
        <w:rPr>
          <w:rFonts w:ascii="宋体" w:hAnsi="宋体"/>
          <w:bCs/>
          <w:sz w:val="22"/>
          <w:szCs w:val="22"/>
        </w:rPr>
      </w:pPr>
      <w:r>
        <w:rPr>
          <w:rFonts w:ascii="宋体" w:hAnsi="宋体" w:hint="eastAsia"/>
          <w:bCs/>
          <w:sz w:val="22"/>
          <w:szCs w:val="22"/>
        </w:rPr>
        <w:t>招标</w:t>
      </w:r>
      <w:r>
        <w:rPr>
          <w:rFonts w:ascii="宋体" w:hAnsi="宋体"/>
          <w:bCs/>
          <w:sz w:val="22"/>
          <w:szCs w:val="22"/>
        </w:rPr>
        <w:t>代理机构和</w:t>
      </w:r>
      <w:r>
        <w:rPr>
          <w:rFonts w:ascii="宋体" w:hAnsi="宋体" w:hint="eastAsia"/>
          <w:bCs/>
          <w:sz w:val="22"/>
          <w:szCs w:val="22"/>
        </w:rPr>
        <w:t>招标</w:t>
      </w:r>
      <w:r>
        <w:rPr>
          <w:rFonts w:ascii="宋体" w:hAnsi="宋体"/>
          <w:bCs/>
          <w:sz w:val="22"/>
          <w:szCs w:val="22"/>
        </w:rPr>
        <w:t xml:space="preserve">人将不负责投标人准备投标文件所发生的任何成本费用。 </w:t>
      </w:r>
    </w:p>
    <w:p w:rsidR="00251682" w:rsidRDefault="00FF0B01">
      <w:pPr>
        <w:numPr>
          <w:ilvl w:val="0"/>
          <w:numId w:val="1"/>
        </w:numPr>
        <w:wordWrap w:val="0"/>
        <w:snapToGrid w:val="0"/>
        <w:spacing w:line="360" w:lineRule="auto"/>
        <w:ind w:left="482" w:hanging="482"/>
        <w:rPr>
          <w:rFonts w:ascii="宋体" w:hAnsi="宋体"/>
          <w:bCs/>
          <w:sz w:val="22"/>
          <w:szCs w:val="22"/>
        </w:rPr>
      </w:pPr>
      <w:r>
        <w:rPr>
          <w:rFonts w:ascii="宋体" w:hAnsi="宋体"/>
          <w:bCs/>
          <w:sz w:val="22"/>
          <w:szCs w:val="22"/>
        </w:rPr>
        <w:t>本次采购项目公告在</w:t>
      </w:r>
      <w:r>
        <w:rPr>
          <w:rFonts w:ascii="宋体" w:hAnsi="宋体" w:hint="eastAsia"/>
          <w:bCs/>
          <w:sz w:val="22"/>
          <w:szCs w:val="22"/>
        </w:rPr>
        <w:t>中国政府采购网站（http://www.ccgp.gov.cn/）、广东省招标投标监管网（http://</w:t>
      </w:r>
      <w:r>
        <w:rPr>
          <w:rFonts w:ascii="宋体" w:hAnsi="宋体"/>
          <w:bCs/>
          <w:sz w:val="22"/>
          <w:szCs w:val="22"/>
        </w:rPr>
        <w:t>zbtb.gd.gov.cn/login</w:t>
      </w:r>
      <w:r>
        <w:rPr>
          <w:rFonts w:ascii="宋体" w:hAnsi="宋体" w:hint="eastAsia"/>
          <w:bCs/>
          <w:sz w:val="22"/>
          <w:szCs w:val="22"/>
        </w:rPr>
        <w:t>）、广东中元招标代理有限公司网站（http://www.zhongyuanzb.com/）</w:t>
      </w:r>
      <w:r>
        <w:rPr>
          <w:rFonts w:ascii="宋体" w:hAnsi="宋体"/>
          <w:bCs/>
          <w:sz w:val="22"/>
          <w:szCs w:val="22"/>
        </w:rPr>
        <w:t>媒体上公布，并视为有效送达，不再另行通知。有关此次采购事宜，也可按下列地址以书面或电话形式向</w:t>
      </w:r>
      <w:r>
        <w:rPr>
          <w:rFonts w:ascii="宋体" w:hAnsi="宋体" w:hint="eastAsia"/>
          <w:bCs/>
          <w:sz w:val="22"/>
          <w:szCs w:val="22"/>
        </w:rPr>
        <w:t>招标代理</w:t>
      </w:r>
      <w:r>
        <w:rPr>
          <w:rFonts w:ascii="宋体" w:hAnsi="宋体"/>
          <w:bCs/>
          <w:sz w:val="22"/>
          <w:szCs w:val="22"/>
        </w:rPr>
        <w:t>机构查询：</w:t>
      </w:r>
    </w:p>
    <w:p w:rsidR="00251682" w:rsidRDefault="00FF0B01" w:rsidP="00482997">
      <w:pPr>
        <w:snapToGrid w:val="0"/>
        <w:spacing w:line="360" w:lineRule="auto"/>
        <w:ind w:firstLineChars="229" w:firstLine="504"/>
        <w:rPr>
          <w:rFonts w:ascii="宋体" w:hAnsi="宋体"/>
          <w:bCs/>
          <w:sz w:val="22"/>
          <w:szCs w:val="22"/>
          <w:u w:val="single"/>
        </w:rPr>
      </w:pPr>
      <w:r>
        <w:rPr>
          <w:rFonts w:ascii="宋体" w:hAnsi="宋体" w:hint="eastAsia"/>
          <w:bCs/>
          <w:sz w:val="22"/>
          <w:szCs w:val="22"/>
        </w:rPr>
        <w:t>招标</w:t>
      </w:r>
      <w:r>
        <w:rPr>
          <w:rFonts w:ascii="宋体" w:hAnsi="宋体"/>
          <w:bCs/>
          <w:sz w:val="22"/>
          <w:szCs w:val="22"/>
        </w:rPr>
        <w:t>代理机构名称：</w:t>
      </w:r>
      <w:r>
        <w:rPr>
          <w:rFonts w:ascii="宋体" w:hAnsi="宋体" w:cs="宋体" w:hint="eastAsia"/>
          <w:bCs/>
          <w:sz w:val="22"/>
          <w:szCs w:val="22"/>
          <w:u w:val="single"/>
        </w:rPr>
        <w:t>广东中元招标代理</w:t>
      </w:r>
      <w:r>
        <w:rPr>
          <w:rFonts w:ascii="宋体" w:hAnsi="宋体" w:cs="宋体"/>
          <w:bCs/>
          <w:sz w:val="22"/>
          <w:szCs w:val="22"/>
          <w:u w:val="single"/>
        </w:rPr>
        <w:t>有限公司</w:t>
      </w:r>
    </w:p>
    <w:p w:rsidR="00251682" w:rsidRDefault="00FF0B01">
      <w:pPr>
        <w:snapToGrid w:val="0"/>
        <w:spacing w:line="360" w:lineRule="auto"/>
        <w:ind w:leftChars="229" w:left="551" w:hangingChars="32" w:hanging="70"/>
        <w:rPr>
          <w:rFonts w:ascii="宋体" w:hAnsi="宋体"/>
          <w:bCs/>
          <w:sz w:val="22"/>
          <w:szCs w:val="22"/>
          <w:u w:val="single"/>
        </w:rPr>
      </w:pPr>
      <w:r>
        <w:rPr>
          <w:rFonts w:ascii="宋体" w:hAnsi="宋体"/>
          <w:bCs/>
          <w:sz w:val="22"/>
          <w:szCs w:val="22"/>
        </w:rPr>
        <w:t>详细地址：</w:t>
      </w:r>
      <w:r>
        <w:rPr>
          <w:rFonts w:ascii="宋体" w:hAnsi="宋体" w:hint="eastAsia"/>
          <w:bCs/>
          <w:sz w:val="22"/>
          <w:szCs w:val="22"/>
          <w:u w:val="single"/>
        </w:rPr>
        <w:t>东莞市莞城街道创业社区</w:t>
      </w:r>
      <w:proofErr w:type="gramStart"/>
      <w:r>
        <w:rPr>
          <w:rFonts w:ascii="宋体" w:hAnsi="宋体" w:hint="eastAsia"/>
          <w:bCs/>
          <w:sz w:val="22"/>
          <w:szCs w:val="22"/>
          <w:u w:val="single"/>
        </w:rPr>
        <w:t>莞</w:t>
      </w:r>
      <w:proofErr w:type="gramEnd"/>
      <w:r>
        <w:rPr>
          <w:rFonts w:ascii="宋体" w:hAnsi="宋体" w:hint="eastAsia"/>
          <w:bCs/>
          <w:sz w:val="22"/>
          <w:szCs w:val="22"/>
          <w:u w:val="single"/>
        </w:rPr>
        <w:t>太大道120号金马大厦八楼806-809室</w:t>
      </w:r>
      <w:r>
        <w:rPr>
          <w:rFonts w:ascii="宋体" w:hAnsi="宋体" w:cs="宋体" w:hint="eastAsia"/>
          <w:bCs/>
          <w:sz w:val="22"/>
          <w:szCs w:val="22"/>
          <w:u w:val="single"/>
        </w:rPr>
        <w:t xml:space="preserve"> </w:t>
      </w:r>
    </w:p>
    <w:p w:rsidR="00251682" w:rsidRDefault="00FF0B01">
      <w:pPr>
        <w:snapToGrid w:val="0"/>
        <w:spacing w:line="360" w:lineRule="auto"/>
        <w:ind w:leftChars="229" w:left="549" w:hangingChars="31" w:hanging="68"/>
        <w:rPr>
          <w:rFonts w:ascii="宋体" w:hAnsi="宋体"/>
          <w:bCs/>
          <w:sz w:val="22"/>
          <w:szCs w:val="22"/>
          <w:u w:val="single"/>
        </w:rPr>
      </w:pPr>
      <w:proofErr w:type="gramStart"/>
      <w:r>
        <w:rPr>
          <w:rFonts w:ascii="宋体" w:hAnsi="宋体"/>
          <w:bCs/>
          <w:sz w:val="22"/>
          <w:szCs w:val="22"/>
        </w:rPr>
        <w:t>邮</w:t>
      </w:r>
      <w:proofErr w:type="gramEnd"/>
      <w:r>
        <w:rPr>
          <w:rFonts w:ascii="宋体" w:hAnsi="宋体"/>
          <w:bCs/>
          <w:sz w:val="22"/>
          <w:szCs w:val="22"/>
        </w:rPr>
        <w:t xml:space="preserve">    编：</w:t>
      </w:r>
      <w:r>
        <w:rPr>
          <w:rFonts w:ascii="宋体" w:hAnsi="宋体"/>
          <w:bCs/>
          <w:sz w:val="22"/>
          <w:szCs w:val="22"/>
          <w:u w:val="single"/>
        </w:rPr>
        <w:t>523000</w:t>
      </w:r>
      <w:r>
        <w:rPr>
          <w:rFonts w:ascii="宋体" w:hAnsi="宋体"/>
          <w:bCs/>
          <w:sz w:val="22"/>
          <w:szCs w:val="22"/>
        </w:rPr>
        <w:t xml:space="preserve">           联 系 人：</w:t>
      </w:r>
      <w:r>
        <w:rPr>
          <w:rFonts w:ascii="宋体" w:hAnsi="宋体" w:hint="eastAsia"/>
          <w:bCs/>
          <w:sz w:val="22"/>
          <w:szCs w:val="22"/>
          <w:u w:val="single"/>
        </w:rPr>
        <w:t>李小姐</w:t>
      </w:r>
    </w:p>
    <w:p w:rsidR="00251682" w:rsidRDefault="00FF0B01">
      <w:pPr>
        <w:snapToGrid w:val="0"/>
        <w:spacing w:line="360" w:lineRule="auto"/>
        <w:ind w:leftChars="229" w:left="549" w:hangingChars="31" w:hanging="68"/>
        <w:rPr>
          <w:rFonts w:ascii="宋体" w:hAnsi="宋体" w:cs="宋体"/>
          <w:bCs/>
          <w:sz w:val="22"/>
          <w:szCs w:val="22"/>
          <w:u w:val="single"/>
        </w:rPr>
      </w:pPr>
      <w:r>
        <w:rPr>
          <w:rFonts w:ascii="宋体" w:hAnsi="宋体"/>
          <w:bCs/>
          <w:sz w:val="22"/>
          <w:szCs w:val="22"/>
        </w:rPr>
        <w:t>电    话：</w:t>
      </w:r>
      <w:r>
        <w:rPr>
          <w:rFonts w:ascii="宋体" w:hAnsi="宋体"/>
          <w:bCs/>
          <w:sz w:val="22"/>
          <w:szCs w:val="22"/>
          <w:u w:val="single"/>
        </w:rPr>
        <w:t>0769-23663761</w:t>
      </w:r>
      <w:r>
        <w:rPr>
          <w:rFonts w:ascii="宋体" w:hAnsi="宋体" w:cs="宋体" w:hint="eastAsia"/>
          <w:bCs/>
          <w:sz w:val="22"/>
          <w:szCs w:val="22"/>
          <w:u w:val="single"/>
        </w:rPr>
        <w:t xml:space="preserve">   </w:t>
      </w:r>
      <w:r>
        <w:rPr>
          <w:rFonts w:ascii="宋体" w:hAnsi="宋体"/>
          <w:bCs/>
          <w:sz w:val="22"/>
          <w:szCs w:val="22"/>
        </w:rPr>
        <w:t xml:space="preserve"> 传    真：</w:t>
      </w:r>
      <w:r>
        <w:rPr>
          <w:rFonts w:ascii="宋体" w:hAnsi="宋体"/>
          <w:bCs/>
          <w:sz w:val="22"/>
          <w:szCs w:val="22"/>
          <w:u w:val="single"/>
        </w:rPr>
        <w:t>0769-23663760</w:t>
      </w:r>
      <w:r>
        <w:rPr>
          <w:rFonts w:ascii="宋体" w:hAnsi="宋体" w:cs="宋体" w:hint="eastAsia"/>
          <w:bCs/>
          <w:sz w:val="22"/>
          <w:szCs w:val="22"/>
          <w:u w:val="single"/>
        </w:rPr>
        <w:t xml:space="preserve">  </w:t>
      </w:r>
    </w:p>
    <w:p w:rsidR="00251682" w:rsidRDefault="00FF0B01">
      <w:pPr>
        <w:snapToGrid w:val="0"/>
        <w:spacing w:line="360" w:lineRule="auto"/>
        <w:ind w:leftChars="229" w:left="549" w:hangingChars="31" w:hanging="68"/>
        <w:rPr>
          <w:rFonts w:ascii="宋体" w:hAnsi="宋体" w:cs="宋体"/>
          <w:bCs/>
          <w:sz w:val="22"/>
          <w:szCs w:val="22"/>
          <w:u w:val="single"/>
        </w:rPr>
      </w:pPr>
      <w:proofErr w:type="gramStart"/>
      <w:r>
        <w:rPr>
          <w:rFonts w:ascii="宋体" w:hAnsi="宋体" w:cs="宋体" w:hint="eastAsia"/>
          <w:bCs/>
          <w:sz w:val="22"/>
          <w:szCs w:val="22"/>
        </w:rPr>
        <w:t>邮</w:t>
      </w:r>
      <w:proofErr w:type="gramEnd"/>
      <w:r>
        <w:rPr>
          <w:rFonts w:ascii="宋体" w:hAnsi="宋体" w:cs="宋体" w:hint="eastAsia"/>
          <w:bCs/>
          <w:sz w:val="22"/>
          <w:szCs w:val="22"/>
        </w:rPr>
        <w:t xml:space="preserve"> </w:t>
      </w:r>
      <w:r>
        <w:rPr>
          <w:rFonts w:ascii="宋体" w:hAnsi="宋体" w:cs="宋体"/>
          <w:bCs/>
          <w:sz w:val="22"/>
          <w:szCs w:val="22"/>
        </w:rPr>
        <w:t xml:space="preserve">   </w:t>
      </w:r>
      <w:r>
        <w:rPr>
          <w:rFonts w:ascii="宋体" w:hAnsi="宋体" w:cs="宋体" w:hint="eastAsia"/>
          <w:bCs/>
          <w:sz w:val="22"/>
          <w:szCs w:val="22"/>
        </w:rPr>
        <w:t>箱：</w:t>
      </w:r>
      <w:r>
        <w:rPr>
          <w:rFonts w:ascii="宋体" w:hAnsi="宋体" w:hint="eastAsia"/>
          <w:bCs/>
          <w:sz w:val="22"/>
          <w:szCs w:val="22"/>
          <w:u w:val="single"/>
        </w:rPr>
        <w:t>zhongyuanzb@163.com</w:t>
      </w:r>
    </w:p>
    <w:p w:rsidR="00251682" w:rsidRDefault="00251682">
      <w:pPr>
        <w:snapToGrid w:val="0"/>
        <w:spacing w:line="360" w:lineRule="auto"/>
        <w:ind w:leftChars="229" w:left="549" w:hangingChars="31" w:hanging="68"/>
        <w:rPr>
          <w:rFonts w:ascii="宋体" w:hAnsi="宋体"/>
          <w:bCs/>
          <w:sz w:val="22"/>
          <w:szCs w:val="22"/>
        </w:rPr>
      </w:pPr>
    </w:p>
    <w:p w:rsidR="00251682" w:rsidRDefault="00FF0B01">
      <w:pPr>
        <w:snapToGrid w:val="0"/>
        <w:spacing w:line="360" w:lineRule="auto"/>
        <w:ind w:leftChars="229" w:left="549" w:hangingChars="31" w:hanging="68"/>
        <w:rPr>
          <w:rFonts w:ascii="宋体" w:hAnsi="宋体"/>
          <w:bCs/>
          <w:sz w:val="22"/>
          <w:szCs w:val="22"/>
        </w:rPr>
      </w:pPr>
      <w:r>
        <w:rPr>
          <w:rFonts w:ascii="宋体" w:hAnsi="宋体" w:hint="eastAsia"/>
          <w:bCs/>
          <w:sz w:val="22"/>
          <w:szCs w:val="22"/>
        </w:rPr>
        <w:t>招标单位名称：</w:t>
      </w:r>
      <w:r>
        <w:rPr>
          <w:rFonts w:ascii="宋体" w:hAnsi="宋体" w:hint="eastAsia"/>
          <w:bCs/>
          <w:sz w:val="22"/>
          <w:szCs w:val="22"/>
          <w:u w:val="single"/>
        </w:rPr>
        <w:t>东莞市经纬公路工程有限公司</w:t>
      </w:r>
    </w:p>
    <w:p w:rsidR="00251682" w:rsidRDefault="00FF0B01">
      <w:pPr>
        <w:snapToGrid w:val="0"/>
        <w:spacing w:line="360" w:lineRule="auto"/>
        <w:ind w:leftChars="229" w:left="551" w:hangingChars="32" w:hanging="70"/>
        <w:rPr>
          <w:rFonts w:ascii="宋体" w:hAnsi="宋体" w:cs="宋体"/>
          <w:bCs/>
          <w:sz w:val="22"/>
          <w:szCs w:val="22"/>
          <w:u w:val="single"/>
        </w:rPr>
      </w:pPr>
      <w:r>
        <w:rPr>
          <w:rFonts w:ascii="宋体" w:hAnsi="宋体"/>
          <w:bCs/>
          <w:sz w:val="22"/>
          <w:szCs w:val="22"/>
        </w:rPr>
        <w:t>详细地址：</w:t>
      </w:r>
      <w:r>
        <w:rPr>
          <w:rFonts w:ascii="宋体" w:hAnsi="宋体"/>
          <w:bCs/>
          <w:sz w:val="22"/>
          <w:szCs w:val="22"/>
          <w:u w:val="single"/>
        </w:rPr>
        <w:t>东莞市</w:t>
      </w:r>
      <w:r>
        <w:rPr>
          <w:rFonts w:ascii="宋体" w:hAnsi="宋体" w:hint="eastAsia"/>
          <w:bCs/>
          <w:sz w:val="22"/>
          <w:szCs w:val="22"/>
          <w:u w:val="single"/>
        </w:rPr>
        <w:t>东城街道</w:t>
      </w:r>
      <w:proofErr w:type="gramStart"/>
      <w:r>
        <w:rPr>
          <w:rFonts w:ascii="宋体" w:hAnsi="宋体"/>
          <w:bCs/>
          <w:sz w:val="22"/>
          <w:szCs w:val="22"/>
          <w:u w:val="single"/>
        </w:rPr>
        <w:t>柏洲边村泰升工业</w:t>
      </w:r>
      <w:proofErr w:type="gramEnd"/>
      <w:r>
        <w:rPr>
          <w:rFonts w:ascii="宋体" w:hAnsi="宋体"/>
          <w:bCs/>
          <w:sz w:val="22"/>
          <w:szCs w:val="22"/>
          <w:u w:val="single"/>
        </w:rPr>
        <w:t>路东江大桥监控中心</w:t>
      </w:r>
    </w:p>
    <w:p w:rsidR="00251682" w:rsidRDefault="00FF0B01" w:rsidP="00482997">
      <w:pPr>
        <w:snapToGrid w:val="0"/>
        <w:spacing w:line="360" w:lineRule="auto"/>
        <w:ind w:firstLineChars="218" w:firstLine="480"/>
        <w:rPr>
          <w:rFonts w:ascii="宋体" w:hAnsi="宋体"/>
          <w:bCs/>
          <w:sz w:val="22"/>
          <w:szCs w:val="22"/>
          <w:u w:val="single"/>
        </w:rPr>
      </w:pPr>
      <w:proofErr w:type="gramStart"/>
      <w:r>
        <w:rPr>
          <w:rFonts w:ascii="宋体" w:hAnsi="宋体"/>
          <w:bCs/>
          <w:sz w:val="22"/>
          <w:szCs w:val="22"/>
        </w:rPr>
        <w:t>邮</w:t>
      </w:r>
      <w:proofErr w:type="gramEnd"/>
      <w:r>
        <w:rPr>
          <w:rFonts w:ascii="宋体" w:hAnsi="宋体"/>
          <w:bCs/>
          <w:sz w:val="22"/>
          <w:szCs w:val="22"/>
        </w:rPr>
        <w:t xml:space="preserve">    编：</w:t>
      </w:r>
      <w:r>
        <w:rPr>
          <w:rFonts w:ascii="宋体" w:hAnsi="宋体"/>
          <w:bCs/>
          <w:sz w:val="22"/>
          <w:szCs w:val="22"/>
          <w:u w:val="single"/>
        </w:rPr>
        <w:t>523000</w:t>
      </w:r>
      <w:r>
        <w:rPr>
          <w:rFonts w:ascii="宋体" w:hAnsi="宋体"/>
          <w:bCs/>
          <w:sz w:val="22"/>
          <w:szCs w:val="22"/>
        </w:rPr>
        <w:t xml:space="preserve">         </w:t>
      </w:r>
      <w:r>
        <w:rPr>
          <w:rFonts w:ascii="宋体" w:hAnsi="宋体" w:hint="eastAsia"/>
          <w:bCs/>
          <w:sz w:val="22"/>
          <w:szCs w:val="22"/>
        </w:rPr>
        <w:t xml:space="preserve">    </w:t>
      </w:r>
      <w:r>
        <w:rPr>
          <w:rFonts w:ascii="宋体" w:hAnsi="宋体"/>
          <w:bCs/>
          <w:sz w:val="22"/>
          <w:szCs w:val="22"/>
        </w:rPr>
        <w:t>联 系 人</w:t>
      </w:r>
      <w:r>
        <w:rPr>
          <w:rFonts w:ascii="宋体" w:hAnsi="宋体" w:hint="eastAsia"/>
          <w:bCs/>
          <w:sz w:val="22"/>
          <w:szCs w:val="22"/>
        </w:rPr>
        <w:t>：</w:t>
      </w:r>
      <w:r w:rsidR="00190AFF">
        <w:rPr>
          <w:rFonts w:ascii="宋体" w:hAnsi="宋体" w:hint="eastAsia"/>
          <w:bCs/>
          <w:sz w:val="22"/>
          <w:szCs w:val="22"/>
          <w:u w:val="single"/>
        </w:rPr>
        <w:t>万先生</w:t>
      </w:r>
      <w:r>
        <w:rPr>
          <w:rFonts w:ascii="宋体" w:hAnsi="宋体" w:hint="eastAsia"/>
          <w:bCs/>
          <w:sz w:val="22"/>
          <w:szCs w:val="22"/>
          <w:u w:val="single"/>
        </w:rPr>
        <w:t xml:space="preserve"> </w:t>
      </w:r>
    </w:p>
    <w:p w:rsidR="00251682" w:rsidRDefault="00FF0B01">
      <w:pPr>
        <w:snapToGrid w:val="0"/>
        <w:spacing w:line="360" w:lineRule="auto"/>
        <w:ind w:leftChars="229" w:left="549" w:hangingChars="31" w:hanging="68"/>
        <w:rPr>
          <w:rFonts w:ascii="宋体" w:hAnsi="宋体"/>
          <w:bCs/>
          <w:sz w:val="22"/>
          <w:szCs w:val="22"/>
          <w:u w:val="single"/>
        </w:rPr>
      </w:pPr>
      <w:r>
        <w:rPr>
          <w:rFonts w:ascii="宋体" w:hAnsi="宋体"/>
          <w:bCs/>
          <w:sz w:val="22"/>
          <w:szCs w:val="22"/>
        </w:rPr>
        <w:t>电    话：</w:t>
      </w:r>
      <w:r>
        <w:rPr>
          <w:rFonts w:ascii="宋体" w:hAnsi="宋体"/>
          <w:bCs/>
          <w:sz w:val="22"/>
          <w:szCs w:val="22"/>
          <w:u w:val="single"/>
        </w:rPr>
        <w:t xml:space="preserve"> </w:t>
      </w:r>
      <w:r>
        <w:rPr>
          <w:rFonts w:ascii="宋体" w:hAnsi="宋体" w:hint="eastAsia"/>
          <w:bCs/>
          <w:sz w:val="22"/>
          <w:szCs w:val="22"/>
          <w:u w:val="single"/>
        </w:rPr>
        <w:t>22241506</w:t>
      </w:r>
      <w:r>
        <w:rPr>
          <w:rFonts w:ascii="宋体" w:hAnsi="宋体"/>
          <w:bCs/>
          <w:sz w:val="22"/>
          <w:szCs w:val="22"/>
          <w:u w:val="single"/>
        </w:rPr>
        <w:t xml:space="preserve"> </w:t>
      </w:r>
      <w:r>
        <w:rPr>
          <w:rFonts w:ascii="宋体" w:hAnsi="宋体"/>
          <w:bCs/>
          <w:sz w:val="22"/>
          <w:szCs w:val="22"/>
        </w:rPr>
        <w:t xml:space="preserve">    </w:t>
      </w:r>
      <w:r>
        <w:rPr>
          <w:rFonts w:ascii="宋体" w:hAnsi="宋体" w:hint="eastAsia"/>
          <w:bCs/>
          <w:sz w:val="22"/>
          <w:szCs w:val="22"/>
        </w:rPr>
        <w:t xml:space="preserve">    </w:t>
      </w:r>
      <w:r>
        <w:rPr>
          <w:rFonts w:ascii="宋体" w:hAnsi="宋体"/>
          <w:bCs/>
          <w:sz w:val="22"/>
          <w:szCs w:val="22"/>
        </w:rPr>
        <w:t xml:space="preserve"> 传    真：</w:t>
      </w:r>
      <w:r w:rsidR="00D067DB">
        <w:rPr>
          <w:rFonts w:ascii="宋体" w:hAnsi="宋体"/>
          <w:bCs/>
          <w:sz w:val="22"/>
          <w:szCs w:val="22"/>
          <w:u w:val="single"/>
        </w:rPr>
        <w:t xml:space="preserve"> </w:t>
      </w:r>
      <w:r>
        <w:rPr>
          <w:rFonts w:ascii="宋体" w:hAnsi="宋体" w:hint="eastAsia"/>
          <w:bCs/>
          <w:sz w:val="22"/>
          <w:szCs w:val="22"/>
          <w:u w:val="single"/>
        </w:rPr>
        <w:t>22241506</w:t>
      </w:r>
      <w:r>
        <w:rPr>
          <w:rFonts w:ascii="宋体" w:hAnsi="宋体"/>
          <w:bCs/>
          <w:sz w:val="22"/>
          <w:szCs w:val="22"/>
          <w:u w:val="single"/>
        </w:rPr>
        <w:t xml:space="preserve"> </w:t>
      </w:r>
    </w:p>
    <w:p w:rsidR="00251682" w:rsidRDefault="00251682">
      <w:pPr>
        <w:tabs>
          <w:tab w:val="left" w:pos="480"/>
        </w:tabs>
        <w:snapToGrid w:val="0"/>
        <w:spacing w:line="360" w:lineRule="auto"/>
        <w:ind w:left="480"/>
        <w:rPr>
          <w:rFonts w:ascii="宋体" w:hAnsi="宋体"/>
          <w:bCs/>
          <w:sz w:val="22"/>
          <w:szCs w:val="22"/>
        </w:rPr>
      </w:pPr>
    </w:p>
    <w:p w:rsidR="00251682" w:rsidRDefault="00FF0B01">
      <w:pPr>
        <w:snapToGrid w:val="0"/>
        <w:spacing w:line="360" w:lineRule="auto"/>
        <w:rPr>
          <w:rFonts w:ascii="宋体" w:hAnsi="宋体"/>
          <w:bCs/>
          <w:sz w:val="22"/>
          <w:szCs w:val="22"/>
        </w:rPr>
      </w:pPr>
      <w:r>
        <w:rPr>
          <w:rFonts w:ascii="宋体" w:hAnsi="宋体" w:hint="eastAsia"/>
          <w:bCs/>
          <w:sz w:val="22"/>
          <w:szCs w:val="22"/>
        </w:rPr>
        <w:t xml:space="preserve">        </w:t>
      </w:r>
      <w:r>
        <w:rPr>
          <w:rFonts w:ascii="宋体" w:hAnsi="宋体"/>
          <w:bCs/>
          <w:sz w:val="22"/>
          <w:szCs w:val="22"/>
        </w:rPr>
        <w:t xml:space="preserve">                                </w:t>
      </w:r>
      <w:r>
        <w:rPr>
          <w:rFonts w:ascii="宋体" w:hAnsi="宋体" w:hint="eastAsia"/>
          <w:bCs/>
          <w:sz w:val="22"/>
          <w:szCs w:val="22"/>
        </w:rPr>
        <w:t>采购人：</w:t>
      </w:r>
      <w:r>
        <w:rPr>
          <w:rFonts w:ascii="Times New Roman" w:hAnsi="Times New Roman" w:cs="宋体" w:hint="eastAsia"/>
          <w:sz w:val="22"/>
          <w:szCs w:val="22"/>
        </w:rPr>
        <w:t>东莞市经纬公路工程有限公司</w:t>
      </w:r>
      <w:r>
        <w:rPr>
          <w:rFonts w:ascii="宋体" w:hAnsi="宋体" w:hint="eastAsia"/>
          <w:bCs/>
          <w:sz w:val="22"/>
          <w:szCs w:val="22"/>
        </w:rPr>
        <w:t xml:space="preserve">    </w:t>
      </w:r>
    </w:p>
    <w:p w:rsidR="00251682" w:rsidRDefault="00FF0B01">
      <w:pPr>
        <w:snapToGrid w:val="0"/>
        <w:spacing w:line="360" w:lineRule="auto"/>
        <w:rPr>
          <w:rFonts w:ascii="宋体" w:hAnsi="宋体"/>
          <w:bCs/>
          <w:sz w:val="22"/>
          <w:szCs w:val="22"/>
        </w:rPr>
      </w:pPr>
      <w:r>
        <w:rPr>
          <w:rFonts w:ascii="宋体" w:hAnsi="宋体" w:hint="eastAsia"/>
          <w:bCs/>
          <w:sz w:val="22"/>
          <w:szCs w:val="22"/>
        </w:rPr>
        <w:t xml:space="preserve">          </w:t>
      </w:r>
    </w:p>
    <w:p w:rsidR="00251682" w:rsidRDefault="00FF0B01">
      <w:pPr>
        <w:snapToGrid w:val="0"/>
        <w:spacing w:line="360" w:lineRule="auto"/>
        <w:ind w:firstLineChars="2000" w:firstLine="4400"/>
        <w:rPr>
          <w:rFonts w:ascii="宋体" w:hAnsi="宋体"/>
          <w:bCs/>
          <w:sz w:val="22"/>
          <w:szCs w:val="22"/>
          <w:u w:val="single"/>
        </w:rPr>
      </w:pPr>
      <w:r>
        <w:rPr>
          <w:rFonts w:ascii="宋体" w:hAnsi="宋体"/>
          <w:bCs/>
          <w:sz w:val="22"/>
          <w:szCs w:val="22"/>
        </w:rPr>
        <w:t>采购代理：广东中元招标代理有限公司</w:t>
      </w:r>
    </w:p>
    <w:p w:rsidR="00251682" w:rsidRDefault="00251682">
      <w:pPr>
        <w:tabs>
          <w:tab w:val="left" w:pos="480"/>
        </w:tabs>
        <w:snapToGrid w:val="0"/>
        <w:spacing w:line="360" w:lineRule="auto"/>
        <w:ind w:firstLineChars="2900" w:firstLine="6380"/>
        <w:rPr>
          <w:rFonts w:ascii="宋体" w:hAnsi="宋体"/>
          <w:bCs/>
          <w:sz w:val="22"/>
          <w:szCs w:val="22"/>
        </w:rPr>
      </w:pPr>
    </w:p>
    <w:p w:rsidR="00251682" w:rsidRDefault="00FF0B01">
      <w:pPr>
        <w:tabs>
          <w:tab w:val="left" w:pos="480"/>
        </w:tabs>
        <w:snapToGrid w:val="0"/>
        <w:spacing w:line="360" w:lineRule="auto"/>
        <w:ind w:firstLineChars="2900" w:firstLine="6380"/>
        <w:rPr>
          <w:rFonts w:ascii="宋体" w:hAnsi="宋体"/>
          <w:bCs/>
          <w:sz w:val="22"/>
          <w:szCs w:val="22"/>
        </w:rPr>
      </w:pPr>
      <w:r>
        <w:rPr>
          <w:rFonts w:ascii="宋体" w:hAnsi="宋体" w:hint="eastAsia"/>
          <w:bCs/>
          <w:sz w:val="22"/>
          <w:szCs w:val="22"/>
        </w:rPr>
        <w:t>2019年</w:t>
      </w:r>
      <w:r w:rsidR="003E1449">
        <w:rPr>
          <w:rFonts w:ascii="宋体" w:hAnsi="宋体" w:hint="eastAsia"/>
          <w:bCs/>
          <w:sz w:val="22"/>
          <w:szCs w:val="22"/>
        </w:rPr>
        <w:t>12</w:t>
      </w:r>
      <w:r>
        <w:rPr>
          <w:rFonts w:ascii="宋体" w:hAnsi="宋体" w:hint="eastAsia"/>
          <w:bCs/>
          <w:sz w:val="22"/>
          <w:szCs w:val="22"/>
        </w:rPr>
        <w:t>月</w:t>
      </w:r>
      <w:r w:rsidR="00482997">
        <w:rPr>
          <w:rFonts w:ascii="宋体" w:hAnsi="宋体" w:hint="eastAsia"/>
          <w:bCs/>
          <w:sz w:val="22"/>
          <w:szCs w:val="22"/>
        </w:rPr>
        <w:t>0</w:t>
      </w:r>
      <w:r w:rsidR="003E1449">
        <w:rPr>
          <w:rFonts w:ascii="宋体" w:hAnsi="宋体" w:hint="eastAsia"/>
          <w:bCs/>
          <w:sz w:val="22"/>
          <w:szCs w:val="22"/>
        </w:rPr>
        <w:t>9</w:t>
      </w:r>
      <w:r>
        <w:rPr>
          <w:rFonts w:ascii="宋体" w:hAnsi="宋体" w:hint="eastAsia"/>
          <w:bCs/>
          <w:sz w:val="22"/>
          <w:szCs w:val="22"/>
        </w:rPr>
        <w:t>日</w:t>
      </w:r>
    </w:p>
    <w:p w:rsidR="00251682" w:rsidRDefault="00251682">
      <w:pPr>
        <w:pStyle w:val="2"/>
        <w:spacing w:line="300" w:lineRule="exact"/>
        <w:ind w:left="0" w:firstLine="0"/>
        <w:rPr>
          <w:rFonts w:ascii="仿宋" w:eastAsia="仿宋" w:hAnsi="仿宋" w:cs="仿宋"/>
        </w:rPr>
      </w:pPr>
    </w:p>
    <w:p w:rsidR="00251682" w:rsidRDefault="00251682">
      <w:pPr>
        <w:rPr>
          <w:rFonts w:ascii="仿宋" w:eastAsia="仿宋" w:hAnsi="仿宋" w:cs="仿宋"/>
        </w:rPr>
      </w:pPr>
    </w:p>
    <w:p w:rsidR="00251682" w:rsidRDefault="00251682">
      <w:pPr>
        <w:rPr>
          <w:rFonts w:ascii="仿宋" w:eastAsia="仿宋" w:hAnsi="仿宋" w:cs="仿宋"/>
        </w:rPr>
      </w:pPr>
    </w:p>
    <w:p w:rsidR="00884724" w:rsidRDefault="00884724">
      <w:pPr>
        <w:rPr>
          <w:rFonts w:ascii="仿宋" w:eastAsia="仿宋" w:hAnsi="仿宋" w:cs="仿宋"/>
        </w:rPr>
      </w:pPr>
    </w:p>
    <w:p w:rsidR="00884724" w:rsidRDefault="00884724">
      <w:pPr>
        <w:rPr>
          <w:rFonts w:ascii="仿宋" w:eastAsia="仿宋" w:hAnsi="仿宋" w:cs="仿宋"/>
        </w:rPr>
      </w:pPr>
    </w:p>
    <w:p w:rsidR="00884724" w:rsidRDefault="00884724">
      <w:pPr>
        <w:rPr>
          <w:rFonts w:ascii="仿宋" w:eastAsia="仿宋" w:hAnsi="仿宋" w:cs="仿宋"/>
        </w:rPr>
      </w:pPr>
    </w:p>
    <w:p w:rsidR="00251682" w:rsidRDefault="00251682">
      <w:pPr>
        <w:rPr>
          <w:rFonts w:ascii="仿宋" w:eastAsia="仿宋" w:hAnsi="仿宋" w:cs="仿宋"/>
        </w:rPr>
      </w:pPr>
    </w:p>
    <w:p w:rsidR="00251682" w:rsidRDefault="00FF0B01">
      <w:pPr>
        <w:pStyle w:val="2"/>
        <w:spacing w:line="300" w:lineRule="exact"/>
        <w:ind w:leftChars="582" w:left="1222" w:firstLineChars="626" w:firstLine="2011"/>
        <w:rPr>
          <w:rFonts w:ascii="仿宋" w:eastAsia="仿宋" w:hAnsi="仿宋" w:cs="仿宋"/>
        </w:rPr>
      </w:pPr>
      <w:r>
        <w:rPr>
          <w:rFonts w:ascii="仿宋" w:eastAsia="仿宋" w:hAnsi="仿宋" w:cs="仿宋" w:hint="eastAsia"/>
        </w:rPr>
        <w:t>投标报价表</w:t>
      </w:r>
    </w:p>
    <w:p w:rsidR="00884724" w:rsidRDefault="00884724" w:rsidP="00884724">
      <w:pPr>
        <w:ind w:leftChars="-95" w:left="-199"/>
        <w:rPr>
          <w:rFonts w:ascii="仿宋" w:eastAsia="仿宋" w:hAnsi="仿宋" w:cs="仿宋"/>
          <w:sz w:val="24"/>
          <w:szCs w:val="24"/>
        </w:rPr>
      </w:pPr>
    </w:p>
    <w:p w:rsidR="00884724" w:rsidRDefault="00884724" w:rsidP="00884724">
      <w:pPr>
        <w:ind w:leftChars="-95" w:left="-199"/>
        <w:rPr>
          <w:rFonts w:ascii="仿宋" w:eastAsia="仿宋" w:hAnsi="仿宋" w:cs="仿宋"/>
          <w:sz w:val="24"/>
          <w:szCs w:val="24"/>
        </w:rPr>
      </w:pPr>
      <w:r>
        <w:rPr>
          <w:rFonts w:ascii="仿宋" w:eastAsia="仿宋" w:hAnsi="仿宋" w:cs="仿宋" w:hint="eastAsia"/>
          <w:sz w:val="24"/>
          <w:szCs w:val="24"/>
        </w:rPr>
        <w:t>项目名称：</w:t>
      </w:r>
      <w:r w:rsidR="003E1449">
        <w:rPr>
          <w:rFonts w:ascii="仿宋" w:eastAsia="仿宋" w:hAnsi="仿宋" w:cs="仿宋" w:hint="eastAsia"/>
          <w:sz w:val="24"/>
          <w:szCs w:val="24"/>
        </w:rPr>
        <w:t>虎岗高速大岭山至龙大高速路段拥堵治理工程警务亭采购</w:t>
      </w:r>
    </w:p>
    <w:p w:rsidR="00884724" w:rsidRDefault="00884724" w:rsidP="00884724">
      <w:pPr>
        <w:ind w:leftChars="-95" w:left="-199"/>
        <w:rPr>
          <w:rFonts w:ascii="仿宋" w:eastAsia="仿宋" w:hAnsi="仿宋" w:cs="仿宋"/>
          <w:sz w:val="24"/>
          <w:szCs w:val="24"/>
        </w:rPr>
      </w:pPr>
    </w:p>
    <w:tbl>
      <w:tblPr>
        <w:tblW w:w="9648" w:type="dxa"/>
        <w:tblInd w:w="-561" w:type="dxa"/>
        <w:tblLayout w:type="fixed"/>
        <w:tblCellMar>
          <w:left w:w="0" w:type="dxa"/>
          <w:right w:w="0" w:type="dxa"/>
        </w:tblCellMar>
        <w:tblLook w:val="04A0" w:firstRow="1" w:lastRow="0" w:firstColumn="1" w:lastColumn="0" w:noHBand="0" w:noVBand="1"/>
      </w:tblPr>
      <w:tblGrid>
        <w:gridCol w:w="618"/>
        <w:gridCol w:w="2246"/>
        <w:gridCol w:w="727"/>
        <w:gridCol w:w="789"/>
        <w:gridCol w:w="1129"/>
        <w:gridCol w:w="1283"/>
        <w:gridCol w:w="2856"/>
      </w:tblGrid>
      <w:tr w:rsidR="00AD7865" w:rsidTr="00F13A5F">
        <w:trPr>
          <w:trHeight w:val="402"/>
          <w:tblHead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序号</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名称</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单位</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数量</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单价</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合计</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备注</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proofErr w:type="gramStart"/>
            <w:r>
              <w:rPr>
                <w:rFonts w:ascii="仿宋" w:eastAsia="仿宋" w:hAnsi="仿宋" w:cs="仿宋" w:hint="eastAsia"/>
                <w:b/>
                <w:bCs/>
                <w:color w:val="000000"/>
                <w:kern w:val="0"/>
                <w:sz w:val="28"/>
                <w:szCs w:val="28"/>
                <w:lang w:bidi="ar"/>
              </w:rPr>
              <w:t>一</w:t>
            </w:r>
            <w:proofErr w:type="gramEnd"/>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spacing w:line="300" w:lineRule="exact"/>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岗亭主体</w:t>
            </w:r>
            <w:r>
              <w:rPr>
                <w:rFonts w:ascii="仿宋" w:eastAsia="仿宋" w:hAnsi="仿宋" w:cs="仿宋" w:hint="eastAsia"/>
                <w:b/>
                <w:bCs/>
                <w:sz w:val="28"/>
                <w:szCs w:val="28"/>
              </w:rPr>
              <w:t>6.0mx6.0mx3.3m</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项</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含水泥、河沙、钢筋、</w:t>
            </w:r>
            <w:r>
              <w:rPr>
                <w:rFonts w:ascii="仿宋" w:eastAsia="仿宋" w:hAnsi="仿宋" w:cs="仿宋" w:hint="eastAsia"/>
                <w:color w:val="000000"/>
                <w:sz w:val="24"/>
                <w:szCs w:val="24"/>
              </w:rPr>
              <w:t>槽钢</w:t>
            </w:r>
            <w:proofErr w:type="gramStart"/>
            <w:r>
              <w:rPr>
                <w:rFonts w:ascii="仿宋" w:eastAsia="仿宋" w:hAnsi="仿宋" w:cs="仿宋" w:hint="eastAsia"/>
                <w:color w:val="000000"/>
                <w:sz w:val="24"/>
                <w:szCs w:val="24"/>
              </w:rPr>
              <w:t>底梁及</w:t>
            </w:r>
            <w:proofErr w:type="gramEnd"/>
            <w:r>
              <w:rPr>
                <w:rFonts w:ascii="仿宋" w:eastAsia="仿宋" w:hAnsi="仿宋" w:cs="仿宋" w:hint="eastAsia"/>
                <w:color w:val="000000"/>
                <w:sz w:val="24"/>
                <w:szCs w:val="24"/>
              </w:rPr>
              <w:t>防锈处理</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二</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snapToGrid w:val="0"/>
              <w:jc w:val="center"/>
              <w:rPr>
                <w:rFonts w:ascii="仿宋" w:eastAsia="仿宋" w:hAnsi="仿宋" w:cs="仿宋"/>
                <w:b/>
                <w:bCs/>
                <w:sz w:val="28"/>
                <w:szCs w:val="28"/>
              </w:rPr>
            </w:pPr>
            <w:r>
              <w:rPr>
                <w:rFonts w:ascii="仿宋" w:eastAsia="仿宋" w:hAnsi="仿宋" w:cs="仿宋" w:hint="eastAsia"/>
                <w:b/>
                <w:bCs/>
                <w:sz w:val="28"/>
                <w:szCs w:val="28"/>
              </w:rPr>
              <w:t>岗亭钢结构</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snapToGrid w:val="0"/>
              <w:jc w:val="left"/>
              <w:rPr>
                <w:rFonts w:ascii="仿宋" w:eastAsia="仿宋" w:hAnsi="仿宋" w:cs="仿宋"/>
                <w:sz w:val="28"/>
                <w:szCs w:val="28"/>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含焊口补油漆、骨架防锈处理、外墙面模具</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150*150方通（角柱）、门框、窗立柱</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72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氟碳漆面</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底梁</w:t>
            </w:r>
            <w:proofErr w:type="gramEnd"/>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24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150*8方通</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3</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立柱骨架</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50*50*2.5方通</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4</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底梁骨架</w:t>
            </w:r>
            <w:proofErr w:type="gramEnd"/>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24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150*8方通</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外墙铝单板</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132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定制公安蓝色面</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内墙面</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94.5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sz w:val="24"/>
                <w:szCs w:val="24"/>
              </w:rPr>
              <w:t>欧利龙板</w:t>
            </w:r>
            <w:proofErr w:type="gramEnd"/>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7</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厕所墙面</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20.7</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埃</w:t>
            </w:r>
            <w:proofErr w:type="gramStart"/>
            <w:r>
              <w:rPr>
                <w:rFonts w:ascii="仿宋" w:eastAsia="仿宋" w:hAnsi="仿宋" w:cs="仿宋" w:hint="eastAsia"/>
                <w:color w:val="000000"/>
                <w:sz w:val="24"/>
                <w:szCs w:val="24"/>
              </w:rPr>
              <w:t>特</w:t>
            </w:r>
            <w:proofErr w:type="gramEnd"/>
            <w:r>
              <w:rPr>
                <w:rFonts w:ascii="仿宋" w:eastAsia="仿宋" w:hAnsi="仿宋" w:cs="仿宋" w:hint="eastAsia"/>
                <w:color w:val="000000"/>
                <w:sz w:val="24"/>
                <w:szCs w:val="24"/>
              </w:rPr>
              <w:t>板</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8</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内墙骨架</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56.6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50*50*2.5方通</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sz w:val="24"/>
                <w:szCs w:val="24"/>
              </w:rPr>
              <w:t>烤漆保护膜</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38</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12厘预埋连接钢板</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块</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8</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内墙骨架夹心层</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56.6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954"/>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三</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岗亭室内装饰</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含铝单板屋面顶、铝质吊顶天花、600*600</w:t>
            </w:r>
            <w:proofErr w:type="gramStart"/>
            <w:r>
              <w:rPr>
                <w:rFonts w:ascii="仿宋" w:eastAsia="仿宋" w:hAnsi="仿宋" w:cs="仿宋" w:hint="eastAsia"/>
                <w:color w:val="000000"/>
                <w:sz w:val="24"/>
                <w:szCs w:val="24"/>
              </w:rPr>
              <w:t>玻</w:t>
            </w:r>
            <w:proofErr w:type="gramEnd"/>
            <w:r>
              <w:rPr>
                <w:rFonts w:ascii="仿宋" w:eastAsia="仿宋" w:hAnsi="仿宋" w:cs="仿宋" w:hint="eastAsia"/>
                <w:color w:val="000000"/>
                <w:sz w:val="24"/>
                <w:szCs w:val="24"/>
              </w:rPr>
              <w:t>化砖（地面）、抽水马桶一套</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屋面骨架</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50*50*2.5方通</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13</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防水盖</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56.2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1.2mm镀锌钢板</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14</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sz w:val="24"/>
                <w:szCs w:val="24"/>
              </w:rPr>
              <w:t>天花角线</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300*600墙面砖</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22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四</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岗亭门窗</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含室内实木门3扇、自动玻璃门、指纹门锁</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固定玻璃</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32.5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roofErr w:type="spellStart"/>
            <w:r>
              <w:rPr>
                <w:rFonts w:ascii="仿宋" w:eastAsia="仿宋" w:hAnsi="仿宋" w:cs="仿宋" w:hint="eastAsia"/>
                <w:color w:val="000000"/>
                <w:sz w:val="24"/>
                <w:szCs w:val="24"/>
              </w:rPr>
              <w:t>Loe</w:t>
            </w:r>
            <w:proofErr w:type="spellEnd"/>
            <w:r>
              <w:rPr>
                <w:rFonts w:ascii="仿宋" w:eastAsia="仿宋" w:hAnsi="仿宋" w:cs="仿宋" w:hint="eastAsia"/>
                <w:color w:val="000000"/>
                <w:sz w:val="24"/>
                <w:szCs w:val="24"/>
              </w:rPr>
              <w:t>中空玻璃</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17</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铝合金推拉窗</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m2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9.2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五</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电器、电路</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含户外P5彩屏、LED单色显示屏、32A漏电开关、电箱</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18</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LED高亮度警灯</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盏</w:t>
            </w:r>
            <w:proofErr w:type="gramEnd"/>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19</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警灯12V电源</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个</w:t>
            </w:r>
            <w:proofErr w:type="gramEnd"/>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排气扇</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个</w:t>
            </w:r>
            <w:proofErr w:type="gramEnd"/>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sz w:val="24"/>
                <w:szCs w:val="24"/>
              </w:rPr>
              <w:t>正野牌</w:t>
            </w:r>
            <w:proofErr w:type="gramEnd"/>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16A空调插座</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个</w:t>
            </w:r>
            <w:proofErr w:type="gramEnd"/>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22</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二三插座</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个</w:t>
            </w:r>
            <w:proofErr w:type="gramEnd"/>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23</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照明开关</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个</w:t>
            </w:r>
            <w:proofErr w:type="gramEnd"/>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24</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600*1200栅格灯盘</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个</w:t>
            </w:r>
            <w:proofErr w:type="gramEnd"/>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8</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1.5平方电线（地线）</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米</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320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2.5平方电线</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米</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310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27</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4平方电线</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米</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105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954"/>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六</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空调、智能化</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sz w:val="24"/>
                <w:szCs w:val="24"/>
              </w:rPr>
              <w:t>含格力定频</w:t>
            </w:r>
            <w:proofErr w:type="gramEnd"/>
            <w:r>
              <w:rPr>
                <w:rFonts w:ascii="仿宋" w:eastAsia="仿宋" w:hAnsi="仿宋" w:cs="仿宋" w:hint="eastAsia"/>
                <w:color w:val="000000"/>
                <w:sz w:val="24"/>
                <w:szCs w:val="24"/>
              </w:rPr>
              <w:t>冷暖风管机2匹2台及3匹1台、监控设备和智能化设备各1套</w:t>
            </w: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七</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其他</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28</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警徽标志</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套</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4"/>
                <w:szCs w:val="24"/>
              </w:rPr>
            </w:pPr>
          </w:p>
        </w:tc>
      </w:tr>
      <w:tr w:rsidR="00AD7865" w:rsidTr="00F13A5F">
        <w:trPr>
          <w:trHeight w:hRule="exact" w:val="8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2"/>
                <w:szCs w:val="22"/>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jc w:val="center"/>
              <w:rPr>
                <w:rFonts w:ascii="仿宋" w:eastAsia="仿宋" w:hAnsi="仿宋" w:cs="仿宋"/>
                <w:color w:val="000000"/>
                <w:sz w:val="22"/>
                <w:szCs w:val="22"/>
              </w:rPr>
            </w:pPr>
          </w:p>
        </w:tc>
        <w:tc>
          <w:tcPr>
            <w:tcW w:w="26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jc w:val="left"/>
              <w:rPr>
                <w:rFonts w:ascii="仿宋" w:eastAsia="仿宋" w:hAnsi="仿宋" w:cs="仿宋"/>
                <w:color w:val="000000"/>
                <w:sz w:val="22"/>
                <w:szCs w:val="22"/>
              </w:rPr>
            </w:pPr>
            <w:r>
              <w:rPr>
                <w:rFonts w:ascii="仿宋" w:eastAsia="仿宋" w:hAnsi="仿宋" w:cs="仿宋" w:hint="eastAsia"/>
                <w:color w:val="000000"/>
                <w:sz w:val="22"/>
                <w:szCs w:val="22"/>
              </w:rPr>
              <w:t>大写：</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jc w:val="center"/>
              <w:rPr>
                <w:rFonts w:ascii="仿宋" w:eastAsia="仿宋" w:hAnsi="仿宋" w:cs="仿宋"/>
                <w:color w:val="000000"/>
                <w:sz w:val="22"/>
                <w:szCs w:val="22"/>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center"/>
              <w:textAlignment w:val="center"/>
              <w:rPr>
                <w:rFonts w:ascii="仿宋" w:eastAsia="仿宋" w:hAnsi="仿宋" w:cs="仿宋"/>
                <w:color w:val="000000"/>
                <w:sz w:val="22"/>
                <w:szCs w:val="22"/>
              </w:rPr>
            </w:pPr>
          </w:p>
        </w:tc>
      </w:tr>
      <w:tr w:rsidR="00AD7865" w:rsidTr="00F13A5F">
        <w:trPr>
          <w:trHeight w:val="1040"/>
        </w:trPr>
        <w:tc>
          <w:tcPr>
            <w:tcW w:w="964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7865" w:rsidRDefault="00AD7865" w:rsidP="00F13A5F">
            <w:pPr>
              <w:widowControl/>
              <w:jc w:val="left"/>
              <w:rPr>
                <w:rFonts w:ascii="仿宋" w:eastAsia="仿宋" w:hAnsi="仿宋" w:cs="仿宋"/>
                <w:kern w:val="0"/>
                <w:sz w:val="22"/>
                <w:szCs w:val="22"/>
              </w:rPr>
            </w:pPr>
            <w:r>
              <w:rPr>
                <w:rFonts w:ascii="仿宋" w:eastAsia="仿宋" w:hAnsi="仿宋" w:cs="仿宋" w:hint="eastAsia"/>
                <w:kern w:val="0"/>
                <w:sz w:val="22"/>
                <w:szCs w:val="22"/>
              </w:rPr>
              <w:t>注：1、</w:t>
            </w:r>
            <w:proofErr w:type="gramStart"/>
            <w:r>
              <w:rPr>
                <w:rFonts w:ascii="仿宋" w:eastAsia="仿宋" w:hAnsi="仿宋" w:cs="仿宋" w:hint="eastAsia"/>
                <w:kern w:val="0"/>
                <w:sz w:val="22"/>
                <w:szCs w:val="22"/>
              </w:rPr>
              <w:t>智能亭体采用</w:t>
            </w:r>
            <w:proofErr w:type="gramEnd"/>
            <w:r>
              <w:rPr>
                <w:rFonts w:ascii="仿宋" w:eastAsia="仿宋" w:hAnsi="仿宋" w:cs="仿宋" w:hint="eastAsia"/>
                <w:kern w:val="0"/>
                <w:sz w:val="22"/>
                <w:szCs w:val="22"/>
              </w:rPr>
              <w:t>钢结构方式拼接组成，既环保又经济。外墙采用铝单板和LOE中空玻璃结合，大门采用智能自动玻璃门，窗帘采用百叶窗帘，室内墙面采用</w:t>
            </w:r>
            <w:proofErr w:type="gramStart"/>
            <w:r>
              <w:rPr>
                <w:rFonts w:ascii="仿宋" w:eastAsia="仿宋" w:hAnsi="仿宋" w:cs="仿宋" w:hint="eastAsia"/>
                <w:kern w:val="0"/>
                <w:sz w:val="22"/>
                <w:szCs w:val="22"/>
              </w:rPr>
              <w:t>欧利龙板</w:t>
            </w:r>
            <w:proofErr w:type="gramEnd"/>
            <w:r>
              <w:rPr>
                <w:rFonts w:ascii="仿宋" w:eastAsia="仿宋" w:hAnsi="仿宋" w:cs="仿宋" w:hint="eastAsia"/>
                <w:kern w:val="0"/>
                <w:sz w:val="22"/>
                <w:szCs w:val="22"/>
              </w:rPr>
              <w:t>，天花采用铝扣板，地面用地板砖铺贴，墙身中空采用保温、隔热、防火材料;智能岗亭内含独立休息室、生活区、办公区、卫生间、LED照明、冷暖空调、门禁系统;智能岗亭</w:t>
            </w:r>
            <w:proofErr w:type="gramStart"/>
            <w:r>
              <w:rPr>
                <w:rFonts w:ascii="仿宋" w:eastAsia="仿宋" w:hAnsi="仿宋" w:cs="仿宋" w:hint="eastAsia"/>
                <w:kern w:val="0"/>
                <w:sz w:val="22"/>
                <w:szCs w:val="22"/>
              </w:rPr>
              <w:t>外含户外</w:t>
            </w:r>
            <w:proofErr w:type="gramEnd"/>
            <w:r>
              <w:rPr>
                <w:rFonts w:ascii="仿宋" w:eastAsia="仿宋" w:hAnsi="仿宋" w:cs="仿宋" w:hint="eastAsia"/>
                <w:kern w:val="0"/>
                <w:sz w:val="22"/>
                <w:szCs w:val="22"/>
              </w:rPr>
              <w:t>信息发布屏、广播系统、信息通告栏、射灯，因设计图纸不详细，增加材料、设备均不增加费用，请投标人自行考虑。</w:t>
            </w:r>
          </w:p>
          <w:p w:rsidR="00AD7865" w:rsidRDefault="00AD7865" w:rsidP="00F13A5F">
            <w:pPr>
              <w:widowControl/>
              <w:jc w:val="left"/>
              <w:rPr>
                <w:rFonts w:ascii="仿宋" w:eastAsia="仿宋" w:hAnsi="仿宋" w:cs="仿宋"/>
                <w:kern w:val="0"/>
                <w:sz w:val="22"/>
                <w:szCs w:val="22"/>
              </w:rPr>
            </w:pPr>
            <w:r>
              <w:rPr>
                <w:rFonts w:ascii="仿宋" w:eastAsia="仿宋" w:hAnsi="仿宋" w:cs="仿宋" w:hint="eastAsia"/>
                <w:kern w:val="0"/>
                <w:sz w:val="22"/>
                <w:szCs w:val="22"/>
              </w:rPr>
              <w:t xml:space="preserve">2、以上报价含增值税专用发票税金（税率为13%）、材料费、施工及安装费、交通运输费、员工保险和工资费用、送检费等相关费用；                                                                                               </w:t>
            </w:r>
          </w:p>
          <w:p w:rsidR="00AD7865" w:rsidRDefault="00AD7865" w:rsidP="00F13A5F">
            <w:pPr>
              <w:widowControl/>
              <w:jc w:val="left"/>
              <w:rPr>
                <w:rFonts w:ascii="仿宋" w:eastAsia="仿宋" w:hAnsi="仿宋" w:cs="仿宋"/>
                <w:kern w:val="0"/>
                <w:sz w:val="22"/>
                <w:szCs w:val="22"/>
              </w:rPr>
            </w:pPr>
            <w:r>
              <w:rPr>
                <w:rFonts w:ascii="仿宋" w:eastAsia="仿宋" w:hAnsi="仿宋" w:cs="仿宋" w:hint="eastAsia"/>
                <w:kern w:val="0"/>
                <w:sz w:val="22"/>
                <w:szCs w:val="22"/>
              </w:rPr>
              <w:t xml:space="preserve">3、投标时，附上法人证明书、法人身份证复印件、委托人授权书、委托人身份证复印件、投标清单装订成册密封提交（一式二份），投标人需携带身份证原件；                      </w:t>
            </w:r>
          </w:p>
          <w:p w:rsidR="00AD7865" w:rsidRDefault="00AD7865" w:rsidP="00F13A5F">
            <w:pPr>
              <w:widowControl/>
              <w:jc w:val="left"/>
              <w:rPr>
                <w:rFonts w:ascii="仿宋" w:eastAsia="仿宋" w:hAnsi="仿宋" w:cs="仿宋"/>
                <w:kern w:val="0"/>
                <w:sz w:val="22"/>
                <w:szCs w:val="22"/>
              </w:rPr>
            </w:pPr>
            <w:r>
              <w:rPr>
                <w:rFonts w:ascii="仿宋" w:eastAsia="仿宋" w:hAnsi="仿宋" w:cs="仿宋" w:hint="eastAsia"/>
                <w:kern w:val="0"/>
                <w:sz w:val="22"/>
                <w:szCs w:val="22"/>
              </w:rPr>
              <w:t>4、本投标报价不得超过493629.81元，否则</w:t>
            </w:r>
            <w:proofErr w:type="gramStart"/>
            <w:r>
              <w:rPr>
                <w:rFonts w:ascii="仿宋" w:eastAsia="仿宋" w:hAnsi="仿宋" w:cs="仿宋" w:hint="eastAsia"/>
                <w:kern w:val="0"/>
                <w:sz w:val="22"/>
                <w:szCs w:val="22"/>
              </w:rPr>
              <w:t>按废标处理</w:t>
            </w:r>
            <w:proofErr w:type="gramEnd"/>
            <w:r>
              <w:rPr>
                <w:rFonts w:ascii="仿宋" w:eastAsia="仿宋" w:hAnsi="仿宋" w:cs="仿宋" w:hint="eastAsia"/>
                <w:kern w:val="0"/>
                <w:sz w:val="22"/>
                <w:szCs w:val="22"/>
              </w:rPr>
              <w:t>；</w:t>
            </w:r>
          </w:p>
          <w:p w:rsidR="00AD7865" w:rsidRDefault="00AD7865" w:rsidP="00F13A5F">
            <w:pPr>
              <w:widowControl/>
              <w:jc w:val="left"/>
              <w:textAlignment w:val="center"/>
              <w:rPr>
                <w:rFonts w:ascii="仿宋" w:eastAsia="仿宋" w:hAnsi="仿宋" w:cs="仿宋"/>
                <w:kern w:val="0"/>
                <w:sz w:val="22"/>
                <w:szCs w:val="22"/>
              </w:rPr>
            </w:pPr>
            <w:r>
              <w:rPr>
                <w:rFonts w:ascii="仿宋" w:eastAsia="仿宋" w:hAnsi="仿宋" w:cs="仿宋" w:hint="eastAsia"/>
                <w:kern w:val="0"/>
                <w:sz w:val="22"/>
                <w:szCs w:val="22"/>
              </w:rPr>
              <w:t>5、投标人资格要求：中华人民共和国境内注册的有合法经营资格的国内独立法人或其他组织，营业范围具备：</w:t>
            </w:r>
            <w:r w:rsidR="00921957">
              <w:rPr>
                <w:rFonts w:ascii="仿宋" w:eastAsia="仿宋" w:hAnsi="仿宋" w:cs="仿宋" w:hint="eastAsia"/>
                <w:kern w:val="0"/>
                <w:sz w:val="22"/>
                <w:szCs w:val="22"/>
              </w:rPr>
              <w:t>生产与销售（警用装备及辅助器材、智能化系统集成产品）（若营业</w:t>
            </w:r>
            <w:r>
              <w:rPr>
                <w:rFonts w:ascii="仿宋" w:eastAsia="仿宋" w:hAnsi="仿宋" w:cs="仿宋" w:hint="eastAsia"/>
                <w:kern w:val="0"/>
                <w:sz w:val="22"/>
                <w:szCs w:val="22"/>
              </w:rPr>
              <w:t>执照没有明确经营范围，需自行打印附上）。</w:t>
            </w:r>
          </w:p>
        </w:tc>
      </w:tr>
    </w:tbl>
    <w:p w:rsidR="00884724" w:rsidRPr="00921957" w:rsidRDefault="00884724" w:rsidP="00884724">
      <w:pPr>
        <w:tabs>
          <w:tab w:val="left" w:pos="480"/>
        </w:tabs>
        <w:snapToGrid w:val="0"/>
        <w:spacing w:line="360" w:lineRule="auto"/>
        <w:rPr>
          <w:rFonts w:ascii="宋体" w:hAnsi="宋体"/>
          <w:bCs/>
          <w:sz w:val="22"/>
          <w:szCs w:val="22"/>
        </w:rPr>
      </w:pPr>
    </w:p>
    <w:p w:rsidR="00884724" w:rsidRDefault="00884724" w:rsidP="00884724">
      <w:pPr>
        <w:tabs>
          <w:tab w:val="left" w:pos="5047"/>
        </w:tabs>
        <w:spacing w:line="360" w:lineRule="auto"/>
        <w:rPr>
          <w:rFonts w:ascii="仿宋" w:eastAsia="仿宋" w:hAnsi="仿宋" w:cs="仿宋"/>
        </w:rPr>
      </w:pPr>
    </w:p>
    <w:p w:rsidR="00884724" w:rsidRDefault="00884724" w:rsidP="00884724">
      <w:pPr>
        <w:tabs>
          <w:tab w:val="left" w:pos="5047"/>
        </w:tabs>
        <w:spacing w:line="360" w:lineRule="auto"/>
        <w:ind w:firstLineChars="1600" w:firstLine="3840"/>
        <w:rPr>
          <w:rFonts w:ascii="仿宋" w:eastAsia="仿宋" w:hAnsi="仿宋" w:cs="仿宋"/>
          <w:sz w:val="24"/>
          <w:szCs w:val="24"/>
        </w:rPr>
      </w:pPr>
      <w:r>
        <w:rPr>
          <w:rFonts w:ascii="仿宋" w:eastAsia="仿宋" w:hAnsi="仿宋" w:cs="仿宋" w:hint="eastAsia"/>
          <w:sz w:val="24"/>
          <w:szCs w:val="24"/>
        </w:rPr>
        <w:t>投标人（法人公章）：</w:t>
      </w:r>
    </w:p>
    <w:p w:rsidR="00884724" w:rsidRDefault="00884724" w:rsidP="00884724">
      <w:pPr>
        <w:tabs>
          <w:tab w:val="left" w:pos="4935"/>
        </w:tabs>
        <w:spacing w:line="360" w:lineRule="auto"/>
        <w:ind w:firstLineChars="1600" w:firstLine="3840"/>
        <w:rPr>
          <w:rFonts w:ascii="仿宋" w:eastAsia="仿宋" w:hAnsi="仿宋" w:cs="仿宋"/>
          <w:sz w:val="24"/>
          <w:szCs w:val="24"/>
        </w:rPr>
      </w:pPr>
      <w:r>
        <w:rPr>
          <w:rFonts w:ascii="仿宋" w:eastAsia="仿宋" w:hAnsi="仿宋" w:cs="仿宋" w:hint="eastAsia"/>
          <w:sz w:val="24"/>
          <w:szCs w:val="24"/>
        </w:rPr>
        <w:t>法定代表人或授权代表（签字或盖章）：</w:t>
      </w:r>
    </w:p>
    <w:p w:rsidR="00884724" w:rsidRDefault="00884724" w:rsidP="00884724">
      <w:pPr>
        <w:tabs>
          <w:tab w:val="left" w:pos="4935"/>
        </w:tabs>
        <w:spacing w:line="360" w:lineRule="auto"/>
        <w:ind w:firstLineChars="1600" w:firstLine="3840"/>
        <w:rPr>
          <w:rFonts w:ascii="仿宋" w:eastAsia="仿宋" w:hAnsi="仿宋" w:cs="仿宋"/>
          <w:sz w:val="24"/>
          <w:szCs w:val="24"/>
          <w:u w:val="single"/>
        </w:rPr>
      </w:pPr>
      <w:r>
        <w:rPr>
          <w:rFonts w:ascii="仿宋" w:eastAsia="仿宋" w:hAnsi="仿宋" w:cs="仿宋" w:hint="eastAsia"/>
          <w:sz w:val="24"/>
          <w:szCs w:val="24"/>
        </w:rPr>
        <w:t>日   期：</w:t>
      </w:r>
    </w:p>
    <w:p w:rsidR="00251682" w:rsidRDefault="00251682">
      <w:pPr>
        <w:autoSpaceDE w:val="0"/>
        <w:autoSpaceDN w:val="0"/>
        <w:adjustRightInd w:val="0"/>
        <w:spacing w:line="360" w:lineRule="auto"/>
        <w:jc w:val="left"/>
        <w:rPr>
          <w:rFonts w:ascii="仿宋" w:eastAsia="仿宋" w:hAnsi="仿宋" w:cs="仿宋"/>
          <w:color w:val="000000"/>
          <w:kern w:val="0"/>
        </w:rPr>
      </w:pPr>
    </w:p>
    <w:p w:rsidR="00884724" w:rsidRDefault="00884724">
      <w:pPr>
        <w:autoSpaceDE w:val="0"/>
        <w:autoSpaceDN w:val="0"/>
        <w:adjustRightInd w:val="0"/>
        <w:spacing w:line="360" w:lineRule="auto"/>
        <w:jc w:val="left"/>
        <w:rPr>
          <w:rFonts w:ascii="仿宋" w:eastAsia="仿宋" w:hAnsi="仿宋" w:cs="仿宋"/>
          <w:color w:val="000000"/>
          <w:kern w:val="0"/>
        </w:rPr>
      </w:pPr>
    </w:p>
    <w:p w:rsidR="00884724" w:rsidRDefault="00884724">
      <w:pPr>
        <w:autoSpaceDE w:val="0"/>
        <w:autoSpaceDN w:val="0"/>
        <w:adjustRightInd w:val="0"/>
        <w:spacing w:line="360" w:lineRule="auto"/>
        <w:jc w:val="left"/>
        <w:rPr>
          <w:rFonts w:ascii="仿宋" w:eastAsia="仿宋" w:hAnsi="仿宋" w:cs="仿宋"/>
          <w:color w:val="000000"/>
          <w:kern w:val="0"/>
        </w:rPr>
      </w:pPr>
    </w:p>
    <w:p w:rsidR="00884724" w:rsidRDefault="00884724">
      <w:pPr>
        <w:autoSpaceDE w:val="0"/>
        <w:autoSpaceDN w:val="0"/>
        <w:adjustRightInd w:val="0"/>
        <w:spacing w:line="360" w:lineRule="auto"/>
        <w:jc w:val="left"/>
        <w:rPr>
          <w:rFonts w:ascii="仿宋" w:eastAsia="仿宋" w:hAnsi="仿宋" w:cs="仿宋"/>
          <w:color w:val="000000"/>
          <w:kern w:val="0"/>
        </w:rPr>
      </w:pPr>
    </w:p>
    <w:p w:rsidR="00884724" w:rsidRDefault="00884724">
      <w:pPr>
        <w:autoSpaceDE w:val="0"/>
        <w:autoSpaceDN w:val="0"/>
        <w:adjustRightInd w:val="0"/>
        <w:spacing w:line="360" w:lineRule="auto"/>
        <w:jc w:val="left"/>
        <w:rPr>
          <w:rFonts w:ascii="仿宋" w:eastAsia="仿宋" w:hAnsi="仿宋" w:cs="仿宋"/>
          <w:color w:val="000000"/>
          <w:kern w:val="0"/>
        </w:rPr>
      </w:pPr>
    </w:p>
    <w:p w:rsidR="00251682" w:rsidRDefault="00FF0B01">
      <w:pPr>
        <w:spacing w:line="360" w:lineRule="auto"/>
        <w:jc w:val="center"/>
        <w:rPr>
          <w:rFonts w:ascii="仿宋" w:eastAsia="仿宋" w:hAnsi="仿宋"/>
          <w:b/>
          <w:sz w:val="30"/>
          <w:szCs w:val="30"/>
        </w:rPr>
      </w:pPr>
      <w:r>
        <w:rPr>
          <w:rFonts w:ascii="仿宋" w:eastAsia="仿宋" w:hAnsi="仿宋" w:hint="eastAsia"/>
          <w:b/>
          <w:sz w:val="30"/>
          <w:szCs w:val="30"/>
        </w:rPr>
        <w:t>法定代表人身份证明</w:t>
      </w:r>
    </w:p>
    <w:p w:rsidR="00251682" w:rsidRDefault="00251682">
      <w:pPr>
        <w:spacing w:line="360" w:lineRule="auto"/>
        <w:ind w:firstLineChars="200" w:firstLine="420"/>
        <w:rPr>
          <w:rFonts w:ascii="仿宋" w:eastAsia="仿宋" w:hAnsi="仿宋"/>
        </w:rPr>
      </w:pPr>
    </w:p>
    <w:p w:rsidR="00251682" w:rsidRDefault="00FF0B01">
      <w:pPr>
        <w:spacing w:line="360" w:lineRule="auto"/>
        <w:ind w:firstLineChars="200" w:firstLine="420"/>
        <w:rPr>
          <w:rFonts w:ascii="仿宋" w:eastAsia="仿宋" w:hAnsi="仿宋"/>
        </w:rPr>
      </w:pPr>
      <w:r>
        <w:rPr>
          <w:rFonts w:ascii="仿宋" w:eastAsia="仿宋" w:hAnsi="仿宋" w:hint="eastAsia"/>
        </w:rPr>
        <w:t>申请人名称：</w:t>
      </w:r>
      <w:r>
        <w:rPr>
          <w:rFonts w:ascii="仿宋" w:eastAsia="仿宋" w:hAnsi="仿宋" w:hint="eastAsia"/>
          <w:u w:val="single"/>
        </w:rPr>
        <w:t xml:space="preserve">                                </w:t>
      </w:r>
      <w:r>
        <w:rPr>
          <w:rFonts w:ascii="仿宋" w:eastAsia="仿宋" w:hAnsi="仿宋" w:hint="eastAsia"/>
        </w:rPr>
        <w:t xml:space="preserve"> </w:t>
      </w:r>
    </w:p>
    <w:p w:rsidR="00251682" w:rsidRDefault="00FF0B01">
      <w:pPr>
        <w:spacing w:line="360" w:lineRule="auto"/>
        <w:ind w:firstLineChars="200" w:firstLine="420"/>
        <w:rPr>
          <w:rFonts w:ascii="仿宋" w:eastAsia="仿宋" w:hAnsi="仿宋"/>
        </w:rPr>
      </w:pPr>
      <w:r>
        <w:rPr>
          <w:rFonts w:ascii="仿宋" w:eastAsia="仿宋" w:hAnsi="仿宋" w:hint="eastAsia"/>
        </w:rPr>
        <w:t>单位性质：</w:t>
      </w:r>
      <w:r>
        <w:rPr>
          <w:rFonts w:ascii="仿宋" w:eastAsia="仿宋" w:hAnsi="仿宋" w:hint="eastAsia"/>
          <w:u w:val="single"/>
        </w:rPr>
        <w:t xml:space="preserve">                                  </w:t>
      </w:r>
      <w:r>
        <w:rPr>
          <w:rFonts w:ascii="仿宋" w:eastAsia="仿宋" w:hAnsi="仿宋" w:hint="eastAsia"/>
        </w:rPr>
        <w:t xml:space="preserve"> </w:t>
      </w:r>
    </w:p>
    <w:p w:rsidR="00251682" w:rsidRDefault="00FF0B01">
      <w:pPr>
        <w:spacing w:line="360" w:lineRule="auto"/>
        <w:ind w:firstLineChars="200" w:firstLine="420"/>
        <w:rPr>
          <w:rFonts w:ascii="仿宋" w:eastAsia="仿宋" w:hAnsi="仿宋"/>
        </w:rPr>
      </w:pPr>
      <w:r>
        <w:rPr>
          <w:rFonts w:ascii="仿宋" w:eastAsia="仿宋" w:hAnsi="仿宋" w:hint="eastAsia"/>
        </w:rPr>
        <w:t>地    址：</w:t>
      </w:r>
      <w:r>
        <w:rPr>
          <w:rFonts w:ascii="仿宋" w:eastAsia="仿宋" w:hAnsi="仿宋" w:hint="eastAsia"/>
          <w:u w:val="single"/>
        </w:rPr>
        <w:t xml:space="preserve">                                  </w:t>
      </w:r>
      <w:r>
        <w:rPr>
          <w:rFonts w:ascii="仿宋" w:eastAsia="仿宋" w:hAnsi="仿宋" w:hint="eastAsia"/>
        </w:rPr>
        <w:t xml:space="preserve"> </w:t>
      </w:r>
    </w:p>
    <w:p w:rsidR="00251682" w:rsidRDefault="00FF0B01">
      <w:pPr>
        <w:spacing w:line="360" w:lineRule="auto"/>
        <w:ind w:firstLineChars="200" w:firstLine="420"/>
        <w:rPr>
          <w:rFonts w:ascii="仿宋" w:eastAsia="仿宋" w:hAnsi="仿宋"/>
        </w:rPr>
      </w:pPr>
      <w:r>
        <w:rPr>
          <w:rFonts w:ascii="仿宋" w:eastAsia="仿宋" w:hAnsi="仿宋" w:hint="eastAsia"/>
        </w:rPr>
        <w:t>成立时间：</w:t>
      </w: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hint="eastAsia"/>
        </w:rPr>
        <w:t>月</w:t>
      </w:r>
      <w:r>
        <w:rPr>
          <w:rFonts w:ascii="仿宋" w:eastAsia="仿宋" w:hAnsi="仿宋" w:hint="eastAsia"/>
          <w:u w:val="single"/>
        </w:rPr>
        <w:t xml:space="preserve">    </w:t>
      </w:r>
      <w:r>
        <w:rPr>
          <w:rFonts w:ascii="仿宋" w:eastAsia="仿宋" w:hAnsi="仿宋" w:hint="eastAsia"/>
        </w:rPr>
        <w:t>日</w:t>
      </w:r>
    </w:p>
    <w:p w:rsidR="00251682" w:rsidRDefault="00FF0B01">
      <w:pPr>
        <w:spacing w:line="360" w:lineRule="auto"/>
        <w:ind w:firstLineChars="200" w:firstLine="420"/>
        <w:rPr>
          <w:rFonts w:ascii="仿宋" w:eastAsia="仿宋" w:hAnsi="仿宋"/>
        </w:rPr>
      </w:pPr>
      <w:r>
        <w:rPr>
          <w:rFonts w:ascii="仿宋" w:eastAsia="仿宋" w:hAnsi="仿宋" w:hint="eastAsia"/>
        </w:rPr>
        <w:t>经营期限：</w:t>
      </w:r>
      <w:r>
        <w:rPr>
          <w:rFonts w:ascii="仿宋" w:eastAsia="仿宋" w:hAnsi="仿宋" w:hint="eastAsia"/>
          <w:u w:val="single"/>
        </w:rPr>
        <w:t xml:space="preserve">                                </w:t>
      </w:r>
      <w:r>
        <w:rPr>
          <w:rFonts w:ascii="仿宋" w:eastAsia="仿宋" w:hAnsi="仿宋" w:hint="eastAsia"/>
        </w:rPr>
        <w:t xml:space="preserve"> </w:t>
      </w:r>
    </w:p>
    <w:p w:rsidR="00251682" w:rsidRDefault="00FF0B01">
      <w:pPr>
        <w:spacing w:line="360" w:lineRule="auto"/>
        <w:ind w:firstLineChars="200" w:firstLine="420"/>
        <w:rPr>
          <w:rFonts w:ascii="仿宋" w:eastAsia="仿宋" w:hAnsi="仿宋"/>
        </w:rPr>
      </w:pPr>
      <w:r>
        <w:rPr>
          <w:rFonts w:ascii="仿宋" w:eastAsia="仿宋" w:hAnsi="仿宋" w:hint="eastAsia"/>
        </w:rPr>
        <w:t>姓名：</w:t>
      </w:r>
      <w:r>
        <w:rPr>
          <w:rFonts w:ascii="仿宋" w:eastAsia="仿宋" w:hAnsi="仿宋" w:hint="eastAsia"/>
          <w:u w:val="single"/>
        </w:rPr>
        <w:t xml:space="preserve">    </w:t>
      </w:r>
      <w:r w:rsidR="00482997">
        <w:rPr>
          <w:rFonts w:ascii="仿宋" w:eastAsia="仿宋" w:hAnsi="仿宋" w:hint="eastAsia"/>
          <w:u w:val="single"/>
        </w:rPr>
        <w:t xml:space="preserve">         </w:t>
      </w:r>
      <w:r>
        <w:rPr>
          <w:rFonts w:ascii="仿宋" w:eastAsia="仿宋" w:hAnsi="仿宋" w:hint="eastAsia"/>
          <w:u w:val="single"/>
        </w:rPr>
        <w:t xml:space="preserve">（法定代表人签字）   </w:t>
      </w:r>
      <w:r>
        <w:rPr>
          <w:rFonts w:ascii="仿宋" w:eastAsia="仿宋" w:hAnsi="仿宋" w:hint="eastAsia"/>
        </w:rPr>
        <w:t>性别：</w:t>
      </w:r>
      <w:r>
        <w:rPr>
          <w:rFonts w:ascii="仿宋" w:eastAsia="仿宋" w:hAnsi="仿宋" w:hint="eastAsia"/>
          <w:u w:val="single"/>
        </w:rPr>
        <w:t xml:space="preserve">        </w:t>
      </w:r>
      <w:r>
        <w:rPr>
          <w:rFonts w:ascii="仿宋" w:eastAsia="仿宋" w:hAnsi="仿宋" w:hint="eastAsia"/>
        </w:rPr>
        <w:t>年龄：</w:t>
      </w:r>
      <w:r>
        <w:rPr>
          <w:rFonts w:ascii="仿宋" w:eastAsia="仿宋" w:hAnsi="仿宋" w:hint="eastAsia"/>
          <w:u w:val="single"/>
        </w:rPr>
        <w:t xml:space="preserve">       </w:t>
      </w:r>
      <w:r>
        <w:rPr>
          <w:rFonts w:ascii="仿宋" w:eastAsia="仿宋" w:hAnsi="仿宋" w:hint="eastAsia"/>
        </w:rPr>
        <w:t>职务：</w:t>
      </w:r>
      <w:r>
        <w:rPr>
          <w:rFonts w:ascii="仿宋" w:eastAsia="仿宋" w:hAnsi="仿宋" w:hint="eastAsia"/>
          <w:u w:val="single"/>
        </w:rPr>
        <w:t xml:space="preserve">       </w:t>
      </w:r>
      <w:r>
        <w:rPr>
          <w:rFonts w:ascii="仿宋" w:eastAsia="仿宋" w:hAnsi="仿宋" w:hint="eastAsia"/>
        </w:rPr>
        <w:t>_</w:t>
      </w:r>
    </w:p>
    <w:p w:rsidR="00251682" w:rsidRDefault="00FF0B01">
      <w:pPr>
        <w:spacing w:line="360" w:lineRule="auto"/>
        <w:ind w:firstLineChars="200" w:firstLine="420"/>
        <w:rPr>
          <w:rFonts w:ascii="仿宋" w:eastAsia="仿宋" w:hAnsi="仿宋"/>
        </w:rPr>
      </w:pPr>
      <w:r>
        <w:rPr>
          <w:rFonts w:ascii="仿宋" w:eastAsia="仿宋" w:hAnsi="仿宋" w:hint="eastAsia"/>
        </w:rPr>
        <w:t>系</w:t>
      </w:r>
      <w:r>
        <w:rPr>
          <w:rFonts w:ascii="仿宋" w:eastAsia="仿宋" w:hAnsi="仿宋" w:hint="eastAsia"/>
          <w:u w:val="single"/>
        </w:rPr>
        <w:t xml:space="preserve">                                </w:t>
      </w:r>
      <w:r>
        <w:rPr>
          <w:rFonts w:ascii="仿宋" w:eastAsia="仿宋" w:hAnsi="仿宋" w:hint="eastAsia"/>
        </w:rPr>
        <w:t>（申请人名称）的法定代表人。</w:t>
      </w:r>
    </w:p>
    <w:p w:rsidR="00251682" w:rsidRDefault="00FF0B01">
      <w:pPr>
        <w:spacing w:line="360" w:lineRule="auto"/>
        <w:ind w:firstLineChars="400" w:firstLine="840"/>
        <w:rPr>
          <w:rFonts w:ascii="仿宋" w:eastAsia="仿宋" w:hAnsi="仿宋"/>
        </w:rPr>
      </w:pPr>
      <w:r>
        <w:rPr>
          <w:rFonts w:ascii="仿宋" w:eastAsia="仿宋" w:hAnsi="仿宋" w:hint="eastAsia"/>
        </w:rPr>
        <w:t>特此证明。</w:t>
      </w:r>
    </w:p>
    <w:p w:rsidR="00251682" w:rsidRDefault="00251682">
      <w:pPr>
        <w:spacing w:line="360" w:lineRule="auto"/>
        <w:ind w:firstLineChars="200" w:firstLine="420"/>
        <w:rPr>
          <w:rFonts w:ascii="仿宋" w:eastAsia="仿宋" w:hAnsi="仿宋"/>
        </w:rPr>
      </w:pPr>
    </w:p>
    <w:p w:rsidR="00251682" w:rsidRDefault="00251682">
      <w:pPr>
        <w:spacing w:line="360" w:lineRule="auto"/>
        <w:ind w:firstLineChars="200" w:firstLine="420"/>
        <w:rPr>
          <w:rFonts w:ascii="仿宋" w:eastAsia="仿宋" w:hAnsi="仿宋"/>
        </w:rPr>
      </w:pPr>
    </w:p>
    <w:p w:rsidR="00251682" w:rsidRDefault="00251682">
      <w:pPr>
        <w:spacing w:line="360" w:lineRule="auto"/>
        <w:ind w:firstLineChars="200" w:firstLine="420"/>
        <w:rPr>
          <w:rFonts w:ascii="仿宋" w:eastAsia="仿宋" w:hAnsi="仿宋"/>
        </w:rPr>
      </w:pPr>
    </w:p>
    <w:p w:rsidR="00251682" w:rsidRDefault="00FF0B01">
      <w:pPr>
        <w:spacing w:line="360" w:lineRule="auto"/>
        <w:ind w:firstLineChars="2000" w:firstLine="4200"/>
        <w:rPr>
          <w:rFonts w:ascii="仿宋" w:eastAsia="仿宋" w:hAnsi="仿宋"/>
        </w:rPr>
      </w:pPr>
      <w:r>
        <w:rPr>
          <w:rFonts w:ascii="仿宋" w:eastAsia="仿宋" w:hAnsi="仿宋" w:hint="eastAsia"/>
        </w:rPr>
        <w:t>申请人：</w:t>
      </w:r>
      <w:r>
        <w:rPr>
          <w:rFonts w:ascii="仿宋" w:eastAsia="仿宋" w:hAnsi="仿宋" w:hint="eastAsia"/>
          <w:u w:val="single"/>
        </w:rPr>
        <w:t xml:space="preserve">                 </w:t>
      </w:r>
      <w:r>
        <w:rPr>
          <w:rFonts w:ascii="仿宋" w:eastAsia="仿宋" w:hAnsi="仿宋" w:hint="eastAsia"/>
        </w:rPr>
        <w:t>（盖单位章）</w:t>
      </w:r>
    </w:p>
    <w:p w:rsidR="00251682" w:rsidRDefault="00251682">
      <w:pPr>
        <w:spacing w:line="360" w:lineRule="auto"/>
        <w:ind w:firstLineChars="2150" w:firstLine="4515"/>
        <w:rPr>
          <w:rFonts w:ascii="仿宋" w:eastAsia="仿宋" w:hAnsi="仿宋"/>
          <w:u w:val="single"/>
        </w:rPr>
      </w:pPr>
    </w:p>
    <w:p w:rsidR="00251682" w:rsidRDefault="00FF0B01">
      <w:pPr>
        <w:spacing w:line="360" w:lineRule="auto"/>
        <w:ind w:firstLineChars="2150" w:firstLine="4515"/>
        <w:rPr>
          <w:rFonts w:ascii="仿宋" w:eastAsia="仿宋" w:hAnsi="仿宋"/>
        </w:rPr>
      </w:pP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hint="eastAsia"/>
        </w:rPr>
        <w:t>月</w:t>
      </w:r>
      <w:r>
        <w:rPr>
          <w:rFonts w:ascii="仿宋" w:eastAsia="仿宋" w:hAnsi="仿宋" w:hint="eastAsia"/>
          <w:u w:val="single"/>
        </w:rPr>
        <w:t xml:space="preserve">     </w:t>
      </w:r>
      <w:r>
        <w:rPr>
          <w:rFonts w:ascii="仿宋" w:eastAsia="仿宋" w:hAnsi="仿宋" w:hint="eastAsia"/>
        </w:rPr>
        <w:t>日</w:t>
      </w:r>
    </w:p>
    <w:p w:rsidR="00251682" w:rsidRDefault="00251682">
      <w:pPr>
        <w:autoSpaceDE w:val="0"/>
        <w:autoSpaceDN w:val="0"/>
        <w:adjustRightInd w:val="0"/>
        <w:spacing w:line="360" w:lineRule="auto"/>
        <w:jc w:val="left"/>
        <w:rPr>
          <w:rFonts w:ascii="仿宋" w:eastAsia="仿宋" w:hAnsi="仿宋" w:cs="仿宋"/>
          <w:color w:val="000000"/>
          <w:kern w:val="0"/>
        </w:rPr>
      </w:pPr>
    </w:p>
    <w:p w:rsidR="00251682" w:rsidRDefault="00251682">
      <w:pPr>
        <w:autoSpaceDE w:val="0"/>
        <w:autoSpaceDN w:val="0"/>
        <w:adjustRightInd w:val="0"/>
        <w:spacing w:line="360" w:lineRule="auto"/>
        <w:jc w:val="left"/>
        <w:rPr>
          <w:rFonts w:ascii="仿宋" w:eastAsia="仿宋" w:hAnsi="仿宋" w:cs="仿宋"/>
          <w:color w:val="000000"/>
          <w:kern w:val="0"/>
        </w:rPr>
      </w:pPr>
    </w:p>
    <w:p w:rsidR="00251682" w:rsidRDefault="005612FD">
      <w:pPr>
        <w:autoSpaceDE w:val="0"/>
        <w:autoSpaceDN w:val="0"/>
        <w:adjustRightInd w:val="0"/>
        <w:spacing w:line="360" w:lineRule="auto"/>
        <w:jc w:val="left"/>
        <w:rPr>
          <w:rFonts w:ascii="仿宋" w:eastAsia="仿宋" w:hAnsi="仿宋" w:cs="仿宋"/>
          <w:color w:val="000000"/>
          <w:kern w:val="0"/>
        </w:rPr>
      </w:pPr>
      <w:r>
        <w:rPr>
          <w:rFonts w:ascii="仿宋" w:eastAsia="仿宋" w:hAnsi="仿宋" w:cs="仿宋" w:hint="eastAsia"/>
          <w:color w:val="000000"/>
          <w:kern w:val="0"/>
        </w:rPr>
        <w:t xml:space="preserve">     </w:t>
      </w:r>
    </w:p>
    <w:p w:rsidR="005612FD" w:rsidRDefault="005612FD">
      <w:pPr>
        <w:autoSpaceDE w:val="0"/>
        <w:autoSpaceDN w:val="0"/>
        <w:adjustRightInd w:val="0"/>
        <w:spacing w:line="360" w:lineRule="auto"/>
        <w:jc w:val="left"/>
        <w:rPr>
          <w:rFonts w:ascii="仿宋" w:eastAsia="仿宋" w:hAnsi="仿宋" w:cs="仿宋"/>
          <w:color w:val="000000"/>
          <w:kern w:val="0"/>
        </w:rPr>
      </w:pPr>
    </w:p>
    <w:p w:rsidR="005612FD" w:rsidRDefault="005612FD">
      <w:pPr>
        <w:autoSpaceDE w:val="0"/>
        <w:autoSpaceDN w:val="0"/>
        <w:adjustRightInd w:val="0"/>
        <w:spacing w:line="360" w:lineRule="auto"/>
        <w:jc w:val="left"/>
        <w:rPr>
          <w:rFonts w:ascii="仿宋" w:eastAsia="仿宋" w:hAnsi="仿宋" w:cs="仿宋"/>
          <w:color w:val="000000"/>
          <w:kern w:val="0"/>
        </w:rPr>
      </w:pPr>
    </w:p>
    <w:p w:rsidR="005612FD" w:rsidRDefault="005612FD">
      <w:pPr>
        <w:autoSpaceDE w:val="0"/>
        <w:autoSpaceDN w:val="0"/>
        <w:adjustRightInd w:val="0"/>
        <w:spacing w:line="360" w:lineRule="auto"/>
        <w:jc w:val="left"/>
        <w:rPr>
          <w:rFonts w:ascii="仿宋" w:eastAsia="仿宋" w:hAnsi="仿宋" w:cs="仿宋"/>
          <w:color w:val="000000"/>
          <w:kern w:val="0"/>
        </w:rPr>
      </w:pPr>
    </w:p>
    <w:p w:rsidR="005612FD" w:rsidRDefault="005612FD">
      <w:pPr>
        <w:autoSpaceDE w:val="0"/>
        <w:autoSpaceDN w:val="0"/>
        <w:adjustRightInd w:val="0"/>
        <w:spacing w:line="360" w:lineRule="auto"/>
        <w:jc w:val="left"/>
        <w:rPr>
          <w:rFonts w:ascii="仿宋" w:eastAsia="仿宋" w:hAnsi="仿宋" w:cs="仿宋"/>
          <w:color w:val="000000"/>
          <w:kern w:val="0"/>
        </w:rPr>
      </w:pPr>
    </w:p>
    <w:p w:rsidR="00251682" w:rsidRDefault="00251682">
      <w:pPr>
        <w:autoSpaceDE w:val="0"/>
        <w:autoSpaceDN w:val="0"/>
        <w:adjustRightInd w:val="0"/>
        <w:spacing w:line="360" w:lineRule="auto"/>
        <w:jc w:val="left"/>
        <w:rPr>
          <w:rFonts w:ascii="仿宋" w:eastAsia="仿宋" w:hAnsi="仿宋" w:cs="仿宋"/>
          <w:color w:val="000000"/>
          <w:kern w:val="0"/>
        </w:rPr>
      </w:pPr>
    </w:p>
    <w:p w:rsidR="00251682" w:rsidRDefault="00251682">
      <w:pPr>
        <w:autoSpaceDE w:val="0"/>
        <w:autoSpaceDN w:val="0"/>
        <w:adjustRightInd w:val="0"/>
        <w:spacing w:line="360" w:lineRule="auto"/>
        <w:jc w:val="left"/>
        <w:rPr>
          <w:rFonts w:ascii="仿宋" w:eastAsia="仿宋" w:hAnsi="仿宋" w:cs="仿宋"/>
          <w:color w:val="000000"/>
          <w:kern w:val="0"/>
        </w:rPr>
      </w:pPr>
    </w:p>
    <w:p w:rsidR="00251682" w:rsidRDefault="00251682">
      <w:pPr>
        <w:autoSpaceDE w:val="0"/>
        <w:autoSpaceDN w:val="0"/>
        <w:adjustRightInd w:val="0"/>
        <w:spacing w:line="360" w:lineRule="auto"/>
        <w:jc w:val="left"/>
        <w:rPr>
          <w:rFonts w:ascii="仿宋" w:eastAsia="仿宋" w:hAnsi="仿宋" w:cs="仿宋"/>
          <w:color w:val="000000"/>
          <w:kern w:val="0"/>
        </w:rPr>
      </w:pPr>
    </w:p>
    <w:p w:rsidR="00251682" w:rsidRDefault="00251682">
      <w:pPr>
        <w:autoSpaceDE w:val="0"/>
        <w:autoSpaceDN w:val="0"/>
        <w:adjustRightInd w:val="0"/>
        <w:spacing w:line="360" w:lineRule="auto"/>
        <w:jc w:val="left"/>
        <w:rPr>
          <w:rFonts w:ascii="仿宋" w:eastAsia="仿宋" w:hAnsi="仿宋" w:cs="仿宋"/>
          <w:color w:val="000000"/>
          <w:kern w:val="0"/>
        </w:rPr>
      </w:pPr>
    </w:p>
    <w:p w:rsidR="00251682" w:rsidRDefault="00FF0B01">
      <w:pPr>
        <w:spacing w:line="360" w:lineRule="auto"/>
        <w:jc w:val="center"/>
        <w:rPr>
          <w:rFonts w:ascii="仿宋" w:eastAsia="仿宋" w:hAnsi="仿宋" w:cs="仿宋"/>
          <w:b/>
          <w:color w:val="000000" w:themeColor="text1"/>
          <w:sz w:val="30"/>
          <w:szCs w:val="30"/>
        </w:rPr>
      </w:pPr>
      <w:bookmarkStart w:id="1" w:name="_Toc240030936"/>
      <w:bookmarkStart w:id="2" w:name="_Toc244579188"/>
      <w:r>
        <w:rPr>
          <w:rFonts w:ascii="仿宋" w:eastAsia="仿宋" w:hAnsi="仿宋" w:cs="仿宋" w:hint="eastAsia"/>
          <w:b/>
          <w:color w:val="000000" w:themeColor="text1"/>
          <w:sz w:val="30"/>
          <w:szCs w:val="30"/>
        </w:rPr>
        <w:t>授权委托书</w:t>
      </w:r>
      <w:bookmarkEnd w:id="1"/>
      <w:bookmarkEnd w:id="2"/>
    </w:p>
    <w:p w:rsidR="00251682" w:rsidRDefault="00251682">
      <w:pPr>
        <w:spacing w:line="360" w:lineRule="auto"/>
        <w:ind w:firstLineChars="200" w:firstLine="420"/>
        <w:rPr>
          <w:rFonts w:ascii="仿宋" w:eastAsia="仿宋" w:hAnsi="仿宋" w:cs="仿宋"/>
          <w:color w:val="000000" w:themeColor="text1"/>
        </w:rPr>
      </w:pPr>
    </w:p>
    <w:p w:rsidR="00251682" w:rsidRPr="00884724" w:rsidRDefault="00FF0B01" w:rsidP="00884724">
      <w:pPr>
        <w:spacing w:line="360" w:lineRule="auto"/>
        <w:ind w:firstLineChars="200" w:firstLine="420"/>
        <w:rPr>
          <w:rFonts w:ascii="仿宋" w:eastAsia="仿宋" w:hAnsi="仿宋" w:cs="仿宋"/>
          <w:color w:val="000000" w:themeColor="text1"/>
          <w:u w:val="single"/>
        </w:rPr>
      </w:pPr>
      <w:r>
        <w:rPr>
          <w:rFonts w:ascii="仿宋" w:eastAsia="仿宋" w:hAnsi="仿宋" w:cs="仿宋" w:hint="eastAsia"/>
          <w:color w:val="000000" w:themeColor="text1"/>
        </w:rPr>
        <w:t>本人</w:t>
      </w:r>
      <w:r>
        <w:rPr>
          <w:rFonts w:ascii="仿宋" w:eastAsia="仿宋" w:hAnsi="仿宋" w:cs="仿宋" w:hint="eastAsia"/>
          <w:color w:val="000000" w:themeColor="text1"/>
          <w:u w:val="single"/>
        </w:rPr>
        <w:t xml:space="preserve">       </w:t>
      </w:r>
      <w:r>
        <w:rPr>
          <w:rFonts w:ascii="仿宋" w:eastAsia="仿宋" w:hAnsi="仿宋" w:cs="仿宋" w:hint="eastAsia"/>
          <w:color w:val="000000" w:themeColor="text1"/>
        </w:rPr>
        <w:t>（姓名）系</w:t>
      </w:r>
      <w:r>
        <w:rPr>
          <w:rFonts w:ascii="仿宋" w:eastAsia="仿宋" w:hAnsi="仿宋" w:cs="仿宋" w:hint="eastAsia"/>
          <w:color w:val="000000" w:themeColor="text1"/>
          <w:u w:val="single"/>
        </w:rPr>
        <w:t xml:space="preserve">            </w:t>
      </w:r>
      <w:r>
        <w:rPr>
          <w:rFonts w:ascii="仿宋" w:eastAsia="仿宋" w:hAnsi="仿宋" w:cs="仿宋" w:hint="eastAsia"/>
          <w:color w:val="000000" w:themeColor="text1"/>
        </w:rPr>
        <w:t>（申请人名称）的法定代表人，现委托</w:t>
      </w:r>
      <w:r>
        <w:rPr>
          <w:rFonts w:ascii="仿宋" w:eastAsia="仿宋" w:hAnsi="仿宋" w:cs="仿宋" w:hint="eastAsia"/>
          <w:color w:val="000000" w:themeColor="text1"/>
          <w:u w:val="single"/>
        </w:rPr>
        <w:t xml:space="preserve">     </w:t>
      </w:r>
      <w:r>
        <w:rPr>
          <w:rFonts w:ascii="仿宋" w:eastAsia="仿宋" w:hAnsi="仿宋" w:cs="仿宋" w:hint="eastAsia"/>
          <w:color w:val="000000" w:themeColor="text1"/>
        </w:rPr>
        <w:t>（姓名）为我方代理人。代理人根据授权，以我方名义签署、澄清、说明、补正、递交、撤回、修改</w:t>
      </w:r>
      <w:r w:rsidR="003E1449" w:rsidRPr="003E1449">
        <w:rPr>
          <w:rFonts w:ascii="仿宋" w:eastAsia="仿宋" w:hAnsi="仿宋" w:cs="仿宋" w:hint="eastAsia"/>
          <w:color w:val="000000" w:themeColor="text1"/>
          <w:u w:val="single"/>
        </w:rPr>
        <w:t>虎岗高速大岭山至龙大高速路段拥堵治理工程警务亭采购</w:t>
      </w:r>
      <w:r>
        <w:rPr>
          <w:rFonts w:ascii="仿宋" w:eastAsia="仿宋" w:hAnsi="仿宋" w:cs="仿宋" w:hint="eastAsia"/>
          <w:color w:val="000000" w:themeColor="text1"/>
          <w:u w:val="single"/>
        </w:rPr>
        <w:t>（</w:t>
      </w:r>
      <w:r>
        <w:rPr>
          <w:rFonts w:ascii="仿宋" w:eastAsia="仿宋" w:hAnsi="仿宋" w:cs="仿宋" w:hint="eastAsia"/>
          <w:color w:val="000000" w:themeColor="text1"/>
        </w:rPr>
        <w:t>项目名称）投标文件、签订合同和处理有关事宜，其法律后果由我方承担。</w:t>
      </w:r>
    </w:p>
    <w:p w:rsidR="00251682" w:rsidRDefault="00FF0B01">
      <w:pPr>
        <w:spacing w:line="360" w:lineRule="auto"/>
        <w:ind w:firstLineChars="200" w:firstLine="420"/>
        <w:rPr>
          <w:rFonts w:ascii="仿宋" w:eastAsia="仿宋" w:hAnsi="仿宋" w:cs="仿宋"/>
          <w:color w:val="000000" w:themeColor="text1"/>
        </w:rPr>
      </w:pPr>
      <w:r>
        <w:rPr>
          <w:rFonts w:ascii="仿宋" w:eastAsia="仿宋" w:hAnsi="仿宋" w:cs="仿宋" w:hint="eastAsia"/>
          <w:color w:val="000000" w:themeColor="text1"/>
        </w:rPr>
        <w:t>委托期限：</w:t>
      </w:r>
      <w:r>
        <w:rPr>
          <w:rFonts w:ascii="仿宋" w:eastAsia="仿宋" w:hAnsi="仿宋" w:cs="仿宋" w:hint="eastAsia"/>
          <w:color w:val="000000" w:themeColor="text1"/>
          <w:u w:val="single"/>
        </w:rPr>
        <w:t xml:space="preserve">                                </w:t>
      </w:r>
    </w:p>
    <w:p w:rsidR="00251682" w:rsidRDefault="00FF0B01">
      <w:pPr>
        <w:spacing w:line="360" w:lineRule="auto"/>
        <w:ind w:firstLineChars="200" w:firstLine="420"/>
        <w:rPr>
          <w:rFonts w:ascii="仿宋" w:eastAsia="仿宋" w:hAnsi="仿宋" w:cs="仿宋"/>
          <w:color w:val="000000" w:themeColor="text1"/>
        </w:rPr>
      </w:pPr>
      <w:r>
        <w:rPr>
          <w:rFonts w:ascii="仿宋" w:eastAsia="仿宋" w:hAnsi="仿宋" w:cs="仿宋" w:hint="eastAsia"/>
          <w:color w:val="000000" w:themeColor="text1"/>
        </w:rPr>
        <w:t>代理人无转委托权。</w:t>
      </w:r>
    </w:p>
    <w:p w:rsidR="00251682" w:rsidRDefault="00251682">
      <w:pPr>
        <w:spacing w:line="360" w:lineRule="auto"/>
        <w:ind w:firstLineChars="200" w:firstLine="420"/>
        <w:rPr>
          <w:rFonts w:ascii="仿宋" w:eastAsia="仿宋" w:hAnsi="仿宋" w:cs="仿宋"/>
          <w:color w:val="FF0000"/>
        </w:rPr>
      </w:pPr>
    </w:p>
    <w:p w:rsidR="00251682" w:rsidRDefault="00251682">
      <w:pPr>
        <w:spacing w:line="360" w:lineRule="auto"/>
        <w:ind w:firstLineChars="200" w:firstLine="420"/>
        <w:rPr>
          <w:rFonts w:ascii="仿宋" w:eastAsia="仿宋" w:hAnsi="仿宋" w:cs="仿宋"/>
          <w:color w:val="000000" w:themeColor="text1"/>
        </w:rPr>
      </w:pPr>
    </w:p>
    <w:p w:rsidR="00251682" w:rsidRDefault="00FF0B01">
      <w:pPr>
        <w:spacing w:line="360" w:lineRule="auto"/>
        <w:ind w:firstLineChars="1800" w:firstLine="3780"/>
        <w:rPr>
          <w:rFonts w:ascii="仿宋" w:eastAsia="仿宋" w:hAnsi="仿宋" w:cs="仿宋"/>
          <w:color w:val="000000" w:themeColor="text1"/>
        </w:rPr>
      </w:pPr>
      <w:r>
        <w:rPr>
          <w:rFonts w:ascii="仿宋" w:eastAsia="仿宋" w:hAnsi="仿宋" w:cs="仿宋" w:hint="eastAsia"/>
          <w:color w:val="000000" w:themeColor="text1"/>
        </w:rPr>
        <w:t>申请人：</w:t>
      </w:r>
      <w:r>
        <w:rPr>
          <w:rFonts w:ascii="仿宋" w:eastAsia="仿宋" w:hAnsi="仿宋" w:cs="仿宋" w:hint="eastAsia"/>
          <w:color w:val="000000" w:themeColor="text1"/>
          <w:u w:val="single"/>
        </w:rPr>
        <w:t xml:space="preserve">                        </w:t>
      </w:r>
      <w:r>
        <w:rPr>
          <w:rFonts w:ascii="仿宋" w:eastAsia="仿宋" w:hAnsi="仿宋" w:cs="仿宋" w:hint="eastAsia"/>
          <w:color w:val="000000" w:themeColor="text1"/>
        </w:rPr>
        <w:t>（盖单位章）</w:t>
      </w:r>
    </w:p>
    <w:p w:rsidR="00251682" w:rsidRDefault="00251682">
      <w:pPr>
        <w:spacing w:line="360" w:lineRule="auto"/>
        <w:ind w:firstLineChars="200" w:firstLine="420"/>
        <w:rPr>
          <w:rFonts w:ascii="仿宋" w:eastAsia="仿宋" w:hAnsi="仿宋" w:cs="仿宋"/>
        </w:rPr>
      </w:pPr>
    </w:p>
    <w:p w:rsidR="00251682" w:rsidRDefault="00FF0B01">
      <w:pPr>
        <w:spacing w:line="360" w:lineRule="auto"/>
        <w:ind w:firstLineChars="1800" w:firstLine="3780"/>
        <w:rPr>
          <w:rFonts w:ascii="仿宋" w:eastAsia="仿宋" w:hAnsi="仿宋" w:cs="仿宋"/>
        </w:rPr>
      </w:pPr>
      <w:r>
        <w:rPr>
          <w:rFonts w:ascii="仿宋" w:eastAsia="仿宋" w:hAnsi="仿宋" w:cs="仿宋" w:hint="eastAsia"/>
        </w:rPr>
        <w:t>法定代表人：</w:t>
      </w:r>
      <w:r>
        <w:rPr>
          <w:rFonts w:ascii="仿宋" w:eastAsia="仿宋" w:hAnsi="仿宋" w:cs="仿宋" w:hint="eastAsia"/>
          <w:u w:val="single"/>
        </w:rPr>
        <w:t xml:space="preserve">                     </w:t>
      </w:r>
      <w:r>
        <w:rPr>
          <w:rFonts w:ascii="仿宋" w:eastAsia="仿宋" w:hAnsi="仿宋" w:cs="仿宋" w:hint="eastAsia"/>
        </w:rPr>
        <w:t>（签章）</w:t>
      </w:r>
    </w:p>
    <w:p w:rsidR="00251682" w:rsidRDefault="00251682">
      <w:pPr>
        <w:spacing w:line="360" w:lineRule="auto"/>
        <w:ind w:firstLineChars="200" w:firstLine="420"/>
        <w:rPr>
          <w:rFonts w:ascii="仿宋" w:eastAsia="仿宋" w:hAnsi="仿宋" w:cs="仿宋"/>
        </w:rPr>
      </w:pPr>
    </w:p>
    <w:p w:rsidR="00251682" w:rsidRDefault="00FF0B01">
      <w:pPr>
        <w:spacing w:line="360" w:lineRule="auto"/>
        <w:ind w:firstLineChars="1800" w:firstLine="3780"/>
        <w:rPr>
          <w:rFonts w:ascii="仿宋" w:eastAsia="仿宋" w:hAnsi="仿宋" w:cs="仿宋"/>
        </w:rPr>
      </w:pPr>
      <w:r>
        <w:rPr>
          <w:rFonts w:ascii="仿宋" w:eastAsia="仿宋" w:hAnsi="仿宋" w:cs="仿宋" w:hint="eastAsia"/>
        </w:rPr>
        <w:t>委托代理人：</w:t>
      </w:r>
      <w:r>
        <w:rPr>
          <w:rFonts w:ascii="仿宋" w:eastAsia="仿宋" w:hAnsi="仿宋" w:cs="仿宋" w:hint="eastAsia"/>
          <w:u w:val="single"/>
        </w:rPr>
        <w:t xml:space="preserve">                      </w:t>
      </w:r>
      <w:r>
        <w:rPr>
          <w:rFonts w:ascii="仿宋" w:eastAsia="仿宋" w:hAnsi="仿宋" w:cs="仿宋" w:hint="eastAsia"/>
        </w:rPr>
        <w:t>（签章）</w:t>
      </w:r>
    </w:p>
    <w:p w:rsidR="00251682" w:rsidRDefault="00251682">
      <w:pPr>
        <w:spacing w:line="360" w:lineRule="auto"/>
        <w:ind w:firstLineChars="200" w:firstLine="420"/>
        <w:rPr>
          <w:rFonts w:ascii="仿宋" w:eastAsia="仿宋" w:hAnsi="仿宋" w:cs="仿宋"/>
        </w:rPr>
      </w:pPr>
    </w:p>
    <w:p w:rsidR="00251682" w:rsidRDefault="00251682">
      <w:pPr>
        <w:spacing w:line="360" w:lineRule="auto"/>
        <w:ind w:firstLineChars="2550" w:firstLine="5355"/>
        <w:rPr>
          <w:rFonts w:ascii="仿宋" w:eastAsia="仿宋" w:hAnsi="仿宋" w:cs="仿宋"/>
        </w:rPr>
      </w:pPr>
    </w:p>
    <w:p w:rsidR="00251682" w:rsidRDefault="00FF0B01">
      <w:pPr>
        <w:spacing w:line="360" w:lineRule="auto"/>
        <w:ind w:firstLineChars="2400" w:firstLine="5040"/>
        <w:rPr>
          <w:rFonts w:ascii="仿宋" w:eastAsia="仿宋" w:hAnsi="仿宋" w:cs="仿宋"/>
        </w:rPr>
      </w:pPr>
      <w:r>
        <w:rPr>
          <w:rFonts w:ascii="仿宋" w:eastAsia="仿宋" w:hAnsi="仿宋" w:cs="仿宋" w:hint="eastAsia"/>
          <w:u w:val="single"/>
        </w:rPr>
        <w:t xml:space="preserve">       </w:t>
      </w:r>
      <w:r>
        <w:rPr>
          <w:rFonts w:ascii="仿宋" w:eastAsia="仿宋" w:hAnsi="仿宋" w:cs="仿宋" w:hint="eastAsia"/>
        </w:rPr>
        <w:t>年</w:t>
      </w:r>
      <w:r>
        <w:rPr>
          <w:rFonts w:ascii="仿宋" w:eastAsia="仿宋" w:hAnsi="仿宋" w:cs="仿宋" w:hint="eastAsia"/>
          <w:u w:val="single"/>
        </w:rPr>
        <w:t xml:space="preserve">     </w:t>
      </w:r>
      <w:r>
        <w:rPr>
          <w:rFonts w:ascii="仿宋" w:eastAsia="仿宋" w:hAnsi="仿宋" w:cs="仿宋" w:hint="eastAsia"/>
        </w:rPr>
        <w:t>月</w:t>
      </w:r>
      <w:r>
        <w:rPr>
          <w:rFonts w:ascii="仿宋" w:eastAsia="仿宋" w:hAnsi="仿宋" w:cs="仿宋" w:hint="eastAsia"/>
          <w:u w:val="single"/>
        </w:rPr>
        <w:t xml:space="preserve">     </w:t>
      </w:r>
      <w:r>
        <w:rPr>
          <w:rFonts w:ascii="仿宋" w:eastAsia="仿宋" w:hAnsi="仿宋" w:cs="仿宋" w:hint="eastAsia"/>
        </w:rPr>
        <w:t>日</w:t>
      </w:r>
    </w:p>
    <w:p w:rsidR="00251682" w:rsidRDefault="00251682">
      <w:pPr>
        <w:spacing w:line="360" w:lineRule="auto"/>
        <w:rPr>
          <w:rFonts w:ascii="仿宋" w:eastAsia="仿宋" w:hAnsi="仿宋" w:cs="仿宋"/>
          <w:b/>
          <w:sz w:val="30"/>
          <w:szCs w:val="30"/>
        </w:rPr>
      </w:pPr>
    </w:p>
    <w:p w:rsidR="00251682" w:rsidRDefault="00FF0B01">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注：1、附法定代表人身份复印件</w:t>
      </w:r>
    </w:p>
    <w:p w:rsidR="00251682" w:rsidRDefault="00FF0B01">
      <w:pPr>
        <w:numPr>
          <w:ilvl w:val="0"/>
          <w:numId w:val="3"/>
        </w:numPr>
        <w:spacing w:line="360" w:lineRule="auto"/>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附上法定代表人委托人身份复印件</w:t>
      </w:r>
    </w:p>
    <w:p w:rsidR="00251682" w:rsidRPr="003E1449" w:rsidRDefault="00FF0B01" w:rsidP="003E1449">
      <w:pPr>
        <w:numPr>
          <w:ilvl w:val="0"/>
          <w:numId w:val="3"/>
        </w:numPr>
        <w:spacing w:line="360" w:lineRule="auto"/>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附上营业执照</w:t>
      </w:r>
    </w:p>
    <w:sectPr w:rsidR="00251682" w:rsidRPr="003E14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1C" w:rsidRDefault="00900D1C" w:rsidP="00482997">
      <w:r>
        <w:separator/>
      </w:r>
    </w:p>
  </w:endnote>
  <w:endnote w:type="continuationSeparator" w:id="0">
    <w:p w:rsidR="00900D1C" w:rsidRDefault="00900D1C" w:rsidP="0048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1C" w:rsidRDefault="00900D1C" w:rsidP="00482997">
      <w:r>
        <w:separator/>
      </w:r>
    </w:p>
  </w:footnote>
  <w:footnote w:type="continuationSeparator" w:id="0">
    <w:p w:rsidR="00900D1C" w:rsidRDefault="00900D1C" w:rsidP="00482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lvl w:ilvl="0">
      <w:start w:val="1"/>
      <w:numFmt w:val="decimal"/>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72FEB401"/>
    <w:multiLevelType w:val="singleLevel"/>
    <w:tmpl w:val="72FEB401"/>
    <w:lvl w:ilvl="0">
      <w:start w:val="3"/>
      <w:numFmt w:val="decimal"/>
      <w:suff w:val="nothing"/>
      <w:lvlText w:val="%1、"/>
      <w:lvlJc w:val="left"/>
    </w:lvl>
  </w:abstractNum>
  <w:abstractNum w:abstractNumId="2">
    <w:nsid w:val="7D7EAD11"/>
    <w:multiLevelType w:val="singleLevel"/>
    <w:tmpl w:val="7D7EAD11"/>
    <w:lvl w:ilvl="0">
      <w:start w:val="2"/>
      <w:numFmt w:val="decimal"/>
      <w:suff w:val="nothing"/>
      <w:lvlText w:val="%1、"/>
      <w:lvlJc w:val="left"/>
      <w:pPr>
        <w:ind w:left="96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E3"/>
    <w:rsid w:val="00001E69"/>
    <w:rsid w:val="000313D8"/>
    <w:rsid w:val="00070F5F"/>
    <w:rsid w:val="0007390A"/>
    <w:rsid w:val="000943DC"/>
    <w:rsid w:val="000E2672"/>
    <w:rsid w:val="0016799E"/>
    <w:rsid w:val="00190AFF"/>
    <w:rsid w:val="001B1E8F"/>
    <w:rsid w:val="001E6C97"/>
    <w:rsid w:val="00251682"/>
    <w:rsid w:val="002777AD"/>
    <w:rsid w:val="002C06F8"/>
    <w:rsid w:val="002C40D6"/>
    <w:rsid w:val="002C6399"/>
    <w:rsid w:val="00326936"/>
    <w:rsid w:val="00367C39"/>
    <w:rsid w:val="003A450C"/>
    <w:rsid w:val="003E1449"/>
    <w:rsid w:val="004054A7"/>
    <w:rsid w:val="00407186"/>
    <w:rsid w:val="00482997"/>
    <w:rsid w:val="00483177"/>
    <w:rsid w:val="004A193E"/>
    <w:rsid w:val="004B310E"/>
    <w:rsid w:val="004B4FD5"/>
    <w:rsid w:val="004C16E3"/>
    <w:rsid w:val="004D00C0"/>
    <w:rsid w:val="004D0153"/>
    <w:rsid w:val="004D7DBD"/>
    <w:rsid w:val="00560329"/>
    <w:rsid w:val="005612FD"/>
    <w:rsid w:val="00582642"/>
    <w:rsid w:val="005B61BF"/>
    <w:rsid w:val="005D2748"/>
    <w:rsid w:val="005E2538"/>
    <w:rsid w:val="00604399"/>
    <w:rsid w:val="00624B1D"/>
    <w:rsid w:val="006818DC"/>
    <w:rsid w:val="00682699"/>
    <w:rsid w:val="00696BE0"/>
    <w:rsid w:val="006A0A00"/>
    <w:rsid w:val="006E5361"/>
    <w:rsid w:val="00727D2D"/>
    <w:rsid w:val="007427EC"/>
    <w:rsid w:val="00752B0B"/>
    <w:rsid w:val="007571CB"/>
    <w:rsid w:val="007756B7"/>
    <w:rsid w:val="00785DE3"/>
    <w:rsid w:val="0079330D"/>
    <w:rsid w:val="007A7BD0"/>
    <w:rsid w:val="007C2CED"/>
    <w:rsid w:val="007D328A"/>
    <w:rsid w:val="007D7BFB"/>
    <w:rsid w:val="007F39D1"/>
    <w:rsid w:val="007F72DB"/>
    <w:rsid w:val="00877D99"/>
    <w:rsid w:val="00884724"/>
    <w:rsid w:val="00887DE3"/>
    <w:rsid w:val="00891F44"/>
    <w:rsid w:val="008A5AE8"/>
    <w:rsid w:val="008B3797"/>
    <w:rsid w:val="008C2251"/>
    <w:rsid w:val="008C6EE3"/>
    <w:rsid w:val="008E30BA"/>
    <w:rsid w:val="00900D1C"/>
    <w:rsid w:val="00912409"/>
    <w:rsid w:val="00921957"/>
    <w:rsid w:val="00936221"/>
    <w:rsid w:val="0094467E"/>
    <w:rsid w:val="009472A8"/>
    <w:rsid w:val="00952B91"/>
    <w:rsid w:val="0095568C"/>
    <w:rsid w:val="00983393"/>
    <w:rsid w:val="00995FCA"/>
    <w:rsid w:val="00A053E5"/>
    <w:rsid w:val="00A07F71"/>
    <w:rsid w:val="00A12012"/>
    <w:rsid w:val="00A14869"/>
    <w:rsid w:val="00A159AF"/>
    <w:rsid w:val="00A67C03"/>
    <w:rsid w:val="00AD7865"/>
    <w:rsid w:val="00AE0EDB"/>
    <w:rsid w:val="00AE485C"/>
    <w:rsid w:val="00AF4C39"/>
    <w:rsid w:val="00B061F6"/>
    <w:rsid w:val="00B4264F"/>
    <w:rsid w:val="00B64BC0"/>
    <w:rsid w:val="00BD7C38"/>
    <w:rsid w:val="00C05336"/>
    <w:rsid w:val="00C67A58"/>
    <w:rsid w:val="00CC3E33"/>
    <w:rsid w:val="00CE72A9"/>
    <w:rsid w:val="00CF6B5D"/>
    <w:rsid w:val="00D067DB"/>
    <w:rsid w:val="00D34921"/>
    <w:rsid w:val="00D57544"/>
    <w:rsid w:val="00E2029A"/>
    <w:rsid w:val="00E66147"/>
    <w:rsid w:val="00E774BC"/>
    <w:rsid w:val="00EB1269"/>
    <w:rsid w:val="00EF60A8"/>
    <w:rsid w:val="00F25C0E"/>
    <w:rsid w:val="00FF0B01"/>
    <w:rsid w:val="00FF22AD"/>
    <w:rsid w:val="02CE77C9"/>
    <w:rsid w:val="02E646B7"/>
    <w:rsid w:val="054E3074"/>
    <w:rsid w:val="06CC3BC4"/>
    <w:rsid w:val="082273BA"/>
    <w:rsid w:val="0CBD49E0"/>
    <w:rsid w:val="0D013F6A"/>
    <w:rsid w:val="0F985649"/>
    <w:rsid w:val="107F0609"/>
    <w:rsid w:val="110E2565"/>
    <w:rsid w:val="13494B93"/>
    <w:rsid w:val="158031FF"/>
    <w:rsid w:val="15DF7DD9"/>
    <w:rsid w:val="194E6DA6"/>
    <w:rsid w:val="1AB16BE8"/>
    <w:rsid w:val="1B637B7A"/>
    <w:rsid w:val="1BE27F12"/>
    <w:rsid w:val="1BE3663E"/>
    <w:rsid w:val="1C0B6BF0"/>
    <w:rsid w:val="1C2F0EEF"/>
    <w:rsid w:val="1DA6230C"/>
    <w:rsid w:val="1DDF4236"/>
    <w:rsid w:val="20AE39C2"/>
    <w:rsid w:val="262C7A2A"/>
    <w:rsid w:val="27D62E7F"/>
    <w:rsid w:val="281A742D"/>
    <w:rsid w:val="2D4A5172"/>
    <w:rsid w:val="2E4B7C38"/>
    <w:rsid w:val="2F836171"/>
    <w:rsid w:val="301F1F2B"/>
    <w:rsid w:val="37D02A1E"/>
    <w:rsid w:val="3A030134"/>
    <w:rsid w:val="3A165AEE"/>
    <w:rsid w:val="40237648"/>
    <w:rsid w:val="40267D3A"/>
    <w:rsid w:val="4231108B"/>
    <w:rsid w:val="468401E8"/>
    <w:rsid w:val="468C3718"/>
    <w:rsid w:val="48D94640"/>
    <w:rsid w:val="49F764DD"/>
    <w:rsid w:val="4CBB6637"/>
    <w:rsid w:val="509534E2"/>
    <w:rsid w:val="53690276"/>
    <w:rsid w:val="536C14D0"/>
    <w:rsid w:val="56187219"/>
    <w:rsid w:val="56611E68"/>
    <w:rsid w:val="5D86613C"/>
    <w:rsid w:val="5EFC6F43"/>
    <w:rsid w:val="61F34D92"/>
    <w:rsid w:val="61F45917"/>
    <w:rsid w:val="65151EF4"/>
    <w:rsid w:val="65B44620"/>
    <w:rsid w:val="65E8174C"/>
    <w:rsid w:val="6B5F5FFF"/>
    <w:rsid w:val="6BB31853"/>
    <w:rsid w:val="6BC9300C"/>
    <w:rsid w:val="6C4A0890"/>
    <w:rsid w:val="6DB41943"/>
    <w:rsid w:val="6E5C697B"/>
    <w:rsid w:val="713C590B"/>
    <w:rsid w:val="71FC2FB3"/>
    <w:rsid w:val="728E5BD4"/>
    <w:rsid w:val="77746FB4"/>
    <w:rsid w:val="7A4B4F40"/>
    <w:rsid w:val="7FA55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2">
    <w:name w:val="heading 2"/>
    <w:basedOn w:val="a"/>
    <w:next w:val="a"/>
    <w:link w:val="2Char"/>
    <w:uiPriority w:val="99"/>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cs="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qFormat/>
    <w:rPr>
      <w:sz w:val="21"/>
      <w:szCs w:val="21"/>
    </w:rPr>
  </w:style>
  <w:style w:type="character" w:customStyle="1" w:styleId="2Char">
    <w:name w:val="标题 2 Char"/>
    <w:basedOn w:val="a0"/>
    <w:link w:val="2"/>
    <w:uiPriority w:val="99"/>
    <w:qFormat/>
    <w:rPr>
      <w:rFonts w:ascii="Arial" w:eastAsia="黑体" w:hAnsi="Arial" w:cs="Arial"/>
      <w:b/>
      <w:bCs/>
      <w:kern w:val="0"/>
      <w:sz w:val="32"/>
      <w:szCs w:val="32"/>
    </w:rPr>
  </w:style>
  <w:style w:type="character" w:customStyle="1" w:styleId="Char2">
    <w:name w:val="页眉 Char"/>
    <w:basedOn w:val="a0"/>
    <w:link w:val="a6"/>
    <w:uiPriority w:val="99"/>
    <w:qFormat/>
    <w:rPr>
      <w:rFonts w:ascii="Calibri" w:eastAsia="宋体" w:hAnsi="Calibri" w:cs="Calibri"/>
      <w:sz w:val="18"/>
      <w:szCs w:val="18"/>
    </w:rPr>
  </w:style>
  <w:style w:type="character" w:customStyle="1" w:styleId="Char1">
    <w:name w:val="页脚 Char"/>
    <w:basedOn w:val="a0"/>
    <w:link w:val="a5"/>
    <w:uiPriority w:val="99"/>
    <w:qFormat/>
    <w:rPr>
      <w:rFonts w:ascii="Calibri" w:eastAsia="宋体" w:hAnsi="Calibri" w:cs="Calibri"/>
      <w:sz w:val="18"/>
      <w:szCs w:val="18"/>
    </w:rPr>
  </w:style>
  <w:style w:type="paragraph" w:customStyle="1" w:styleId="aa">
    <w:name w:val="注：（正文）"/>
    <w:basedOn w:val="a"/>
    <w:next w:val="a"/>
    <w:qFormat/>
    <w:pPr>
      <w:tabs>
        <w:tab w:val="left" w:pos="480"/>
      </w:tabs>
      <w:autoSpaceDE w:val="0"/>
      <w:autoSpaceDN w:val="0"/>
      <w:ind w:left="833" w:hanging="408"/>
    </w:pPr>
    <w:rPr>
      <w:rFonts w:ascii="宋体" w:hAnsi="Times New Roman" w:cs="Times New Roman"/>
      <w:kern w:val="0"/>
      <w:sz w:val="18"/>
      <w:szCs w:val="18"/>
    </w:rPr>
  </w:style>
  <w:style w:type="paragraph" w:customStyle="1" w:styleId="ab">
    <w:name w:val="附录二级无"/>
    <w:basedOn w:val="a"/>
    <w:qFormat/>
    <w:pPr>
      <w:widowControl/>
      <w:tabs>
        <w:tab w:val="left" w:pos="425"/>
      </w:tabs>
      <w:wordWrap w:val="0"/>
      <w:overflowPunct w:val="0"/>
      <w:autoSpaceDE w:val="0"/>
      <w:autoSpaceDN w:val="0"/>
      <w:ind w:hanging="425"/>
      <w:textAlignment w:val="baseline"/>
      <w:outlineLvl w:val="3"/>
    </w:pPr>
    <w:rPr>
      <w:rFonts w:ascii="宋体" w:hAnsi="Times New Roman" w:cs="Times New Roman"/>
      <w:kern w:val="21"/>
    </w:rPr>
  </w:style>
  <w:style w:type="character" w:customStyle="1" w:styleId="Char">
    <w:name w:val="批注文字 Char"/>
    <w:basedOn w:val="a0"/>
    <w:link w:val="a3"/>
    <w:uiPriority w:val="99"/>
    <w:semiHidden/>
    <w:qFormat/>
    <w:rPr>
      <w:rFonts w:ascii="Calibri" w:eastAsia="宋体" w:hAnsi="Calibri" w:cs="Calibri"/>
      <w:szCs w:val="21"/>
    </w:rPr>
  </w:style>
  <w:style w:type="character" w:customStyle="1" w:styleId="Char3">
    <w:name w:val="批注主题 Char"/>
    <w:basedOn w:val="Char"/>
    <w:link w:val="a7"/>
    <w:uiPriority w:val="99"/>
    <w:semiHidden/>
    <w:qFormat/>
    <w:rPr>
      <w:rFonts w:ascii="Calibri" w:eastAsia="宋体" w:hAnsi="Calibri" w:cs="Calibri"/>
      <w:b/>
      <w:bCs/>
      <w:szCs w:val="21"/>
    </w:rPr>
  </w:style>
  <w:style w:type="character" w:customStyle="1" w:styleId="Char0">
    <w:name w:val="批注框文本 Char"/>
    <w:basedOn w:val="a0"/>
    <w:link w:val="a4"/>
    <w:uiPriority w:val="99"/>
    <w:semiHidden/>
    <w:qFormat/>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2">
    <w:name w:val="heading 2"/>
    <w:basedOn w:val="a"/>
    <w:next w:val="a"/>
    <w:link w:val="2Char"/>
    <w:uiPriority w:val="99"/>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cs="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qFormat/>
    <w:rPr>
      <w:sz w:val="21"/>
      <w:szCs w:val="21"/>
    </w:rPr>
  </w:style>
  <w:style w:type="character" w:customStyle="1" w:styleId="2Char">
    <w:name w:val="标题 2 Char"/>
    <w:basedOn w:val="a0"/>
    <w:link w:val="2"/>
    <w:uiPriority w:val="99"/>
    <w:qFormat/>
    <w:rPr>
      <w:rFonts w:ascii="Arial" w:eastAsia="黑体" w:hAnsi="Arial" w:cs="Arial"/>
      <w:b/>
      <w:bCs/>
      <w:kern w:val="0"/>
      <w:sz w:val="32"/>
      <w:szCs w:val="32"/>
    </w:rPr>
  </w:style>
  <w:style w:type="character" w:customStyle="1" w:styleId="Char2">
    <w:name w:val="页眉 Char"/>
    <w:basedOn w:val="a0"/>
    <w:link w:val="a6"/>
    <w:uiPriority w:val="99"/>
    <w:qFormat/>
    <w:rPr>
      <w:rFonts w:ascii="Calibri" w:eastAsia="宋体" w:hAnsi="Calibri" w:cs="Calibri"/>
      <w:sz w:val="18"/>
      <w:szCs w:val="18"/>
    </w:rPr>
  </w:style>
  <w:style w:type="character" w:customStyle="1" w:styleId="Char1">
    <w:name w:val="页脚 Char"/>
    <w:basedOn w:val="a0"/>
    <w:link w:val="a5"/>
    <w:uiPriority w:val="99"/>
    <w:qFormat/>
    <w:rPr>
      <w:rFonts w:ascii="Calibri" w:eastAsia="宋体" w:hAnsi="Calibri" w:cs="Calibri"/>
      <w:sz w:val="18"/>
      <w:szCs w:val="18"/>
    </w:rPr>
  </w:style>
  <w:style w:type="paragraph" w:customStyle="1" w:styleId="aa">
    <w:name w:val="注：（正文）"/>
    <w:basedOn w:val="a"/>
    <w:next w:val="a"/>
    <w:qFormat/>
    <w:pPr>
      <w:tabs>
        <w:tab w:val="left" w:pos="480"/>
      </w:tabs>
      <w:autoSpaceDE w:val="0"/>
      <w:autoSpaceDN w:val="0"/>
      <w:ind w:left="833" w:hanging="408"/>
    </w:pPr>
    <w:rPr>
      <w:rFonts w:ascii="宋体" w:hAnsi="Times New Roman" w:cs="Times New Roman"/>
      <w:kern w:val="0"/>
      <w:sz w:val="18"/>
      <w:szCs w:val="18"/>
    </w:rPr>
  </w:style>
  <w:style w:type="paragraph" w:customStyle="1" w:styleId="ab">
    <w:name w:val="附录二级无"/>
    <w:basedOn w:val="a"/>
    <w:qFormat/>
    <w:pPr>
      <w:widowControl/>
      <w:tabs>
        <w:tab w:val="left" w:pos="425"/>
      </w:tabs>
      <w:wordWrap w:val="0"/>
      <w:overflowPunct w:val="0"/>
      <w:autoSpaceDE w:val="0"/>
      <w:autoSpaceDN w:val="0"/>
      <w:ind w:hanging="425"/>
      <w:textAlignment w:val="baseline"/>
      <w:outlineLvl w:val="3"/>
    </w:pPr>
    <w:rPr>
      <w:rFonts w:ascii="宋体" w:hAnsi="Times New Roman" w:cs="Times New Roman"/>
      <w:kern w:val="21"/>
    </w:rPr>
  </w:style>
  <w:style w:type="character" w:customStyle="1" w:styleId="Char">
    <w:name w:val="批注文字 Char"/>
    <w:basedOn w:val="a0"/>
    <w:link w:val="a3"/>
    <w:uiPriority w:val="99"/>
    <w:semiHidden/>
    <w:qFormat/>
    <w:rPr>
      <w:rFonts w:ascii="Calibri" w:eastAsia="宋体" w:hAnsi="Calibri" w:cs="Calibri"/>
      <w:szCs w:val="21"/>
    </w:rPr>
  </w:style>
  <w:style w:type="character" w:customStyle="1" w:styleId="Char3">
    <w:name w:val="批注主题 Char"/>
    <w:basedOn w:val="Char"/>
    <w:link w:val="a7"/>
    <w:uiPriority w:val="99"/>
    <w:semiHidden/>
    <w:qFormat/>
    <w:rPr>
      <w:rFonts w:ascii="Calibri" w:eastAsia="宋体" w:hAnsi="Calibri" w:cs="Calibri"/>
      <w:b/>
      <w:bCs/>
      <w:szCs w:val="21"/>
    </w:rPr>
  </w:style>
  <w:style w:type="character" w:customStyle="1" w:styleId="Char0">
    <w:name w:val="批注框文本 Char"/>
    <w:basedOn w:val="a0"/>
    <w:link w:val="a4"/>
    <w:uiPriority w:val="99"/>
    <w:semiHidden/>
    <w:qFormat/>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3364">
      <w:bodyDiv w:val="1"/>
      <w:marLeft w:val="0"/>
      <w:marRight w:val="0"/>
      <w:marTop w:val="0"/>
      <w:marBottom w:val="0"/>
      <w:divBdr>
        <w:top w:val="none" w:sz="0" w:space="0" w:color="auto"/>
        <w:left w:val="none" w:sz="0" w:space="0" w:color="auto"/>
        <w:bottom w:val="none" w:sz="0" w:space="0" w:color="auto"/>
        <w:right w:val="none" w:sz="0" w:space="0" w:color="auto"/>
      </w:divBdr>
    </w:div>
    <w:div w:id="628782846">
      <w:bodyDiv w:val="1"/>
      <w:marLeft w:val="0"/>
      <w:marRight w:val="0"/>
      <w:marTop w:val="0"/>
      <w:marBottom w:val="0"/>
      <w:divBdr>
        <w:top w:val="none" w:sz="0" w:space="0" w:color="auto"/>
        <w:left w:val="none" w:sz="0" w:space="0" w:color="auto"/>
        <w:bottom w:val="none" w:sz="0" w:space="0" w:color="auto"/>
        <w:right w:val="none" w:sz="0" w:space="0" w:color="auto"/>
      </w:divBdr>
    </w:div>
    <w:div w:id="819269696">
      <w:bodyDiv w:val="1"/>
      <w:marLeft w:val="0"/>
      <w:marRight w:val="0"/>
      <w:marTop w:val="0"/>
      <w:marBottom w:val="0"/>
      <w:divBdr>
        <w:top w:val="none" w:sz="0" w:space="0" w:color="auto"/>
        <w:left w:val="none" w:sz="0" w:space="0" w:color="auto"/>
        <w:bottom w:val="none" w:sz="0" w:space="0" w:color="auto"/>
        <w:right w:val="none" w:sz="0" w:space="0" w:color="auto"/>
      </w:divBdr>
    </w:div>
    <w:div w:id="1065180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719</Words>
  <Characters>4103</Characters>
  <Application>Microsoft Office Word</Application>
  <DocSecurity>0</DocSecurity>
  <Lines>34</Lines>
  <Paragraphs>9</Paragraphs>
  <ScaleCrop>false</ScaleCrop>
  <Company>Microsoft</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76</cp:revision>
  <cp:lastPrinted>2019-08-09T07:33:00Z</cp:lastPrinted>
  <dcterms:created xsi:type="dcterms:W3CDTF">2019-04-12T00:28:00Z</dcterms:created>
  <dcterms:modified xsi:type="dcterms:W3CDTF">2019-12-09T07:57:00Z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