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/>
          <w:b/>
          <w:sz w:val="28"/>
          <w:szCs w:val="28"/>
        </w:rPr>
      </w:pPr>
      <w:r>
        <w:rPr>
          <w:rFonts w:hint="eastAsia" w:ascii="Times New Roman" w:hAnsi="Times New Roman" w:eastAsia="宋体"/>
          <w:b/>
          <w:sz w:val="28"/>
          <w:szCs w:val="28"/>
        </w:rPr>
        <w:t>首届2017年度中国特种装备行业“十大</w:t>
      </w:r>
      <w:r>
        <w:rPr>
          <w:rFonts w:hint="eastAsia"/>
          <w:b/>
          <w:sz w:val="28"/>
          <w:szCs w:val="28"/>
          <w:lang w:eastAsia="zh-CN"/>
        </w:rPr>
        <w:t>巾帼女杰</w:t>
      </w:r>
      <w:r>
        <w:rPr>
          <w:rFonts w:hint="eastAsia" w:ascii="Times New Roman" w:hAnsi="Times New Roman" w:eastAsia="宋体"/>
          <w:b/>
          <w:sz w:val="28"/>
          <w:szCs w:val="28"/>
        </w:rPr>
        <w:t>”评选</w:t>
      </w:r>
      <w:r>
        <w:rPr>
          <w:rFonts w:ascii="Times New Roman" w:hAnsi="Times New Roman" w:eastAsia="宋体"/>
          <w:b/>
          <w:sz w:val="28"/>
          <w:szCs w:val="28"/>
        </w:rPr>
        <w:t>申报表</w:t>
      </w:r>
    </w:p>
    <w:tbl>
      <w:tblPr>
        <w:tblStyle w:val="4"/>
        <w:tblW w:w="9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70"/>
        <w:gridCol w:w="1095"/>
        <w:gridCol w:w="600"/>
        <w:gridCol w:w="390"/>
        <w:gridCol w:w="1185"/>
        <w:gridCol w:w="9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56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微信号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/Email</w:t>
            </w:r>
          </w:p>
        </w:tc>
        <w:tc>
          <w:tcPr>
            <w:tcW w:w="2490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单位职务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工作年限</w:t>
            </w:r>
          </w:p>
        </w:tc>
        <w:tc>
          <w:tcPr>
            <w:tcW w:w="2490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申报类别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首届2017年度中国特种装备行业“十大巾帼女杰”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15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介绍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所获荣誉及获奖证明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3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30"/>
                <w:sz w:val="21"/>
                <w:szCs w:val="21"/>
                <w:lang w:eastAsia="zh-CN"/>
              </w:rPr>
              <w:t>企业介绍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个人声明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本人自愿申报并承诺上述资料真实可靠，并授权评审委员会予以宣传。特此声明。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单位意见（盖章）：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月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</w:tbl>
    <w:p>
      <w:pPr>
        <w:tabs>
          <w:tab w:val="left" w:pos="6238"/>
        </w:tabs>
        <w:jc w:val="both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238"/>
        </w:tabs>
        <w:jc w:val="both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中国特种装备行业发展高峰论坛组委会</w:t>
      </w:r>
      <w:bookmarkStart w:id="0" w:name="_GoBack"/>
      <w:bookmarkEnd w:id="0"/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           联系人：聂璐璐女士</w:t>
      </w:r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全国免费热线：400-8778-258</w:t>
      </w:r>
    </w:p>
    <w:p>
      <w:pPr>
        <w:tabs>
          <w:tab w:val="left" w:pos="6238"/>
        </w:tabs>
        <w:jc w:val="right"/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邮箱：847297790@qq.com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232161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rFonts w:hint="eastAsia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4399"/>
    <w:rsid w:val="0296122F"/>
    <w:rsid w:val="0B6216FD"/>
    <w:rsid w:val="0CEC1374"/>
    <w:rsid w:val="10124FCD"/>
    <w:rsid w:val="14E05C7E"/>
    <w:rsid w:val="243E2EB6"/>
    <w:rsid w:val="299B7CF2"/>
    <w:rsid w:val="3B8612FB"/>
    <w:rsid w:val="415B578F"/>
    <w:rsid w:val="41F546F6"/>
    <w:rsid w:val="4C4746B4"/>
    <w:rsid w:val="51880633"/>
    <w:rsid w:val="52BD47CF"/>
    <w:rsid w:val="5B513DBB"/>
    <w:rsid w:val="65510C5A"/>
    <w:rsid w:val="6D3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274</Characters>
  <Lines>0</Lines>
  <Paragraphs>0</Paragraphs>
  <ScaleCrop>false</ScaleCrop>
  <LinksUpToDate>false</LinksUpToDate>
  <CharactersWithSpaces>366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2017-12-22T02:41:00Z</dcterms:created>
  <dc:creator>白门街26号</dc:creator>
  <cp:lastModifiedBy>白门街26号</cp:lastModifiedBy>
  <dcterms:modified xsi:type="dcterms:W3CDTF">2017-12-22T06:00:38Z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