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5D4AE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  <w:highlight w:val="none"/>
        </w:rPr>
      </w:pPr>
      <w:r>
        <w:rPr>
          <w:rFonts w:hint="eastAsia"/>
          <w:bCs w:val="0"/>
          <w:sz w:val="32"/>
          <w:szCs w:val="32"/>
          <w:highlight w:val="none"/>
        </w:rPr>
        <w:t>产品技术参数表</w:t>
      </w:r>
    </w:p>
    <w:p w14:paraId="5E6487B7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采购项目名称：{采购项目名称}</w:t>
      </w:r>
    </w:p>
    <w:p w14:paraId="527E357F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采购项目编号：{采购项目编号}</w:t>
      </w:r>
    </w:p>
    <w:p w14:paraId="3AACA6FE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采购包号：{采购包编号}</w:t>
      </w:r>
    </w:p>
    <w:p w14:paraId="7EFA6923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标的名称：</w:t>
      </w:r>
    </w:p>
    <w:tbl>
      <w:tblPr>
        <w:tblStyle w:val="8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688"/>
        <w:gridCol w:w="2126"/>
        <w:gridCol w:w="1998"/>
        <w:gridCol w:w="2410"/>
      </w:tblGrid>
      <w:tr w14:paraId="16140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F934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AC7B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需求技术参数项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8BA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需求技术参数值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99BD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响应要求（正偏离/无偏离/负偏离）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51D9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投标（响应）产品技术参数值</w:t>
            </w:r>
          </w:p>
        </w:tc>
      </w:tr>
      <w:tr w14:paraId="1EEF0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4533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2604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C822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A916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D5E3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 w14:paraId="5BD91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B10C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82AB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DF94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441F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BDEB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 w14:paraId="04808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9750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36D7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F7C5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03BE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16AB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 w14:paraId="284D9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8039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348C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052A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F247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C34C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</w:tbl>
    <w:p w14:paraId="36141FAC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 </w:t>
      </w:r>
    </w:p>
    <w:p w14:paraId="03971737">
      <w:pPr>
        <w:widowControl/>
        <w:spacing w:line="360" w:lineRule="auto"/>
        <w:jc w:val="left"/>
        <w:rPr>
          <w:rFonts w:hint="eastAsia" w:ascii="宋体" w:hAnsi="宋体" w:eastAsia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sz w:val="28"/>
          <w:szCs w:val="28"/>
          <w:highlight w:val="none"/>
        </w:rPr>
        <w:t>注：1.以上表格格式行、列可增减</w:t>
      </w:r>
      <w:r>
        <w:rPr>
          <w:rFonts w:hint="eastAsia" w:ascii="宋体" w:hAnsi="宋体"/>
          <w:sz w:val="28"/>
          <w:szCs w:val="28"/>
          <w:highlight w:val="none"/>
          <w:lang w:eastAsia="zh-CN"/>
        </w:rPr>
        <w:t>；</w:t>
      </w:r>
    </w:p>
    <w:p w14:paraId="2979A542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2.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若涉及</w:t>
      </w:r>
      <w:r>
        <w:rPr>
          <w:rFonts w:hint="eastAsia" w:ascii="宋体" w:hAnsi="宋体"/>
          <w:sz w:val="28"/>
          <w:szCs w:val="28"/>
          <w:highlight w:val="none"/>
        </w:rPr>
        <w:t>相应证明材料</w:t>
      </w:r>
      <w:r>
        <w:rPr>
          <w:rFonts w:hint="eastAsia" w:ascii="宋体" w:hAnsi="宋体"/>
          <w:sz w:val="28"/>
          <w:szCs w:val="28"/>
          <w:highlight w:val="none"/>
          <w:lang w:eastAsia="zh-CN"/>
        </w:rPr>
        <w:t>的提供相应证明材料，未提供按第五章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 评标办法相关规定处理；</w:t>
      </w:r>
    </w:p>
    <w:p w14:paraId="0B202310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3.如投标（响应）产品的技术参数值与需求技术参数值完全一致即为无偏离，优于</w:t>
      </w:r>
      <w:bookmarkStart w:id="0" w:name="_GoBack"/>
      <w:bookmarkEnd w:id="0"/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需求技术参数值即为正偏离，反之为负偏离。</w:t>
      </w:r>
    </w:p>
    <w:p w14:paraId="3EFE7E19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</w:p>
    <w:p w14:paraId="2BE67626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供应商名称： {供应商名称} （签章） </w:t>
      </w:r>
    </w:p>
    <w:p w14:paraId="72CE0D58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日 期: {当前日期} </w:t>
      </w:r>
    </w:p>
    <w:p w14:paraId="126ED0E3">
      <w:pPr>
        <w:rPr>
          <w:rFonts w:hint="eastAsia"/>
        </w:rPr>
      </w:pPr>
    </w:p>
    <w:p w14:paraId="3F14B67E">
      <w:pPr>
        <w:rPr>
          <w:rFonts w:hint="eastAsia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WIwZTBhNjI1NzIwMjQxN2I4NjUwZDE1OGRhZmEifQ=="/>
  </w:docVars>
  <w:rsids>
    <w:rsidRoot w:val="67299E01"/>
    <w:rsid w:val="001B3FFD"/>
    <w:rsid w:val="0026157C"/>
    <w:rsid w:val="00550D8A"/>
    <w:rsid w:val="00827B97"/>
    <w:rsid w:val="00B42E0C"/>
    <w:rsid w:val="00BB7BFC"/>
    <w:rsid w:val="00C7746F"/>
    <w:rsid w:val="00FA554F"/>
    <w:rsid w:val="033255D4"/>
    <w:rsid w:val="45F93FE8"/>
    <w:rsid w:val="528B7562"/>
    <w:rsid w:val="57AA160E"/>
    <w:rsid w:val="57CF5C27"/>
    <w:rsid w:val="67299E01"/>
    <w:rsid w:val="7129778E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autoRedefine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239</Characters>
  <Lines>1</Lines>
  <Paragraphs>1</Paragraphs>
  <TotalTime>21</TotalTime>
  <ScaleCrop>false</ScaleCrop>
  <LinksUpToDate>false</LinksUpToDate>
  <CharactersWithSpaces>247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WPS_1476620895</cp:lastModifiedBy>
  <dcterms:modified xsi:type="dcterms:W3CDTF">2024-06-21T09:28:17Z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32B79596CB56462E90A2D5A3214D8018_13</vt:lpwstr>
  </property>
</Properties>
</file>