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6CC4F9">
      <w:pPr>
        <w:spacing w:line="560" w:lineRule="exact"/>
        <w:jc w:val="left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附件2：</w:t>
      </w:r>
    </w:p>
    <w:p w14:paraId="0C6B9AD7">
      <w:pPr>
        <w:pStyle w:val="2"/>
        <w:spacing w:line="240" w:lineRule="auto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反馈资料格式要求</w:t>
      </w:r>
    </w:p>
    <w:p w14:paraId="6CAC7F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36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一、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各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生产、供应厂商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提供的产品资料，均归档为一个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一级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文件夹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压缩包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，此文件夹以“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年产品征集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-公司全称-联系人-联系电话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”命名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如下图所示：</w:t>
      </w:r>
    </w:p>
    <w:p w14:paraId="21059CA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5271770" cy="1668780"/>
            <wp:effectExtent l="0" t="0" r="127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rcRect t="594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1E648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二、《产品索引信息表》（附件4）为Excel文件，单独汇总在主文件夹下。代理其他公司产品的，还需提供投递厂商信息资料。</w:t>
      </w:r>
    </w:p>
    <w:p w14:paraId="1992907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三、每个型号产品资料单独存放在一个文件夹中，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所有文字图片类文件须为加盖公章不可编辑的电子文件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，并按下图顺序和命名规则整理：</w:t>
      </w:r>
    </w:p>
    <w:p w14:paraId="44A58BA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5273040" cy="1597660"/>
            <wp:effectExtent l="0" t="0" r="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59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2B755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jc w:val="lef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四、为便于分类汇总，附件3、附件4中“品目编号”、“品目名称”请对照附件1填写。</w:t>
      </w:r>
    </w:p>
    <w:p w14:paraId="32D24B6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1NWMyOWI1NGJhZjIzYTE1NTg2YzAwMzlhNGM3YWUifQ=="/>
  </w:docVars>
  <w:rsids>
    <w:rsidRoot w:val="030566CA"/>
    <w:rsid w:val="030566CA"/>
    <w:rsid w:val="06AA3BB0"/>
    <w:rsid w:val="13777FC2"/>
    <w:rsid w:val="35072F1D"/>
    <w:rsid w:val="3690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238</Words>
  <Characters>246</Characters>
  <Lines>0</Lines>
  <Paragraphs>0</Paragraphs>
  <TotalTime>0</TotalTime>
  <ScaleCrop>false</ScaleCrop>
  <LinksUpToDate>false</LinksUpToDate>
  <CharactersWithSpaces>246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2023-04-12T07:35:00Z</dcterms:created>
  <dc:creator>落葉隨風</dc:creator>
  <cp:lastModifiedBy>A.I</cp:lastModifiedBy>
  <dcterms:modified xsi:type="dcterms:W3CDTF">2025-04-18T07:04:07Z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CB436AB9692D4A398CF3BFA49E62B6E6_13</vt:lpwstr>
  </property>
  <property fmtid="{D5CDD505-2E9C-101B-9397-08002B2CF9AE}" pid="4" name="KSOTemplateDocerSaveRecord">
    <vt:lpwstr>eyJoZGlkIjoiOWE1NWMyOWI1NGJhZjIzYTE1NTg2YzAwMzlhNGM3YWUiLCJ1c2VySWQiOiIyMzg2MDg5MTYifQ==</vt:lpwstr>
  </property>
</Properties>
</file>